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6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038"/>
      </w:tblGrid>
      <w:tr w:rsidR="00A45E61" w:rsidTr="009A1668" w14:paraId="13108C60" w14:textId="77777777">
        <w:trPr>
          <w:trHeight w:val="1701"/>
        </w:trPr>
        <w:tc>
          <w:tcPr>
            <w:tcW w:w="9038" w:type="dxa"/>
          </w:tcPr>
          <w:p w:rsidR="00A45E61" w:rsidP="00A45E61" w:rsidRDefault="00A45E61" w14:paraId="2D1B802A" w14:textId="77777777">
            <w:pPr>
              <w:pStyle w:val="Title"/>
            </w:pPr>
            <w:r w:rsidRPr="00A45E61">
              <w:t>POLICY</w:t>
            </w:r>
            <w:r>
              <w:t xml:space="preserve"> &amp; PROCEDURE</w:t>
            </w:r>
          </w:p>
        </w:tc>
      </w:tr>
      <w:tr w:rsidRPr="00A45E61" w:rsidR="00A45E61" w:rsidTr="00CC0533" w14:paraId="1BAC2296" w14:textId="77777777">
        <w:trPr>
          <w:trHeight w:val="2891" w:hRule="exact"/>
        </w:trPr>
        <w:tc>
          <w:tcPr>
            <w:tcW w:w="9038" w:type="dxa"/>
          </w:tcPr>
          <w:p w:rsidRPr="00A45E61" w:rsidR="00A45E61" w:rsidP="00A45E61" w:rsidRDefault="009841A5" w14:paraId="7CE5EC6E" w14:textId="77777777">
            <w:pPr>
              <w:pStyle w:val="Subtitle"/>
            </w:pPr>
            <w:r>
              <w:t>RESPONDING TO COMPLAINTS</w:t>
            </w:r>
          </w:p>
        </w:tc>
      </w:tr>
    </w:tbl>
    <w:p w:rsidR="00264AE2" w:rsidP="00FA262F" w:rsidRDefault="00264AE2" w14:paraId="35B79A40" w14:textId="77777777"/>
    <w:p w:rsidRPr="00FA262F" w:rsidR="00865CA4" w:rsidP="00FA262F" w:rsidRDefault="00865CA4" w14:paraId="5FA56735" w14:textId="77777777">
      <w:pPr>
        <w:sectPr w:rsidRPr="00FA262F" w:rsidR="00865CA4" w:rsidSect="00246FAD">
          <w:headerReference w:type="first" r:id="rId12"/>
          <w:pgSz w:w="11906" w:h="16838" w:orient="portrait" w:code="9"/>
          <w:pgMar w:top="624" w:right="1418" w:bottom="851" w:left="1440" w:header="624" w:footer="567" w:gutter="0"/>
          <w:cols w:space="708"/>
          <w:titlePg/>
          <w:docGrid w:linePitch="360"/>
        </w:sectPr>
      </w:pPr>
    </w:p>
    <w:p w:rsidR="009E174E" w:rsidRDefault="00680FE6" w14:paraId="50FFAB4B" w14:textId="10751965">
      <w:pPr>
        <w:pStyle w:val="TOC2"/>
        <w:rPr>
          <w:rFonts w:eastAsiaTheme="minorEastAsia"/>
          <w:color w:val="auto"/>
          <w:sz w:val="24"/>
          <w:szCs w:val="24"/>
          <w:lang w:val="en-US" w:eastAsia="ja-JP"/>
        </w:rPr>
      </w:pPr>
      <w:r>
        <w:rPr>
          <w:sz w:val="28"/>
          <w:szCs w:val="28"/>
        </w:rPr>
        <w:fldChar w:fldCharType="begin"/>
      </w:r>
      <w:r w:rsidRPr="7FF91699">
        <w:rPr>
          <w:sz w:val="28"/>
          <w:szCs w:val="28"/>
        </w:rPr>
        <w:instrText xml:space="preserve"> TOC \o "1-1" \h \z \u \t "Heading 4,2" </w:instrText>
      </w:r>
      <w:r>
        <w:rPr>
          <w:sz w:val="28"/>
          <w:szCs w:val="28"/>
        </w:rPr>
        <w:fldChar w:fldCharType="separate"/>
      </w:r>
      <w:hyperlink w:history="1" w:anchor="_Toc188504703">
        <w:r w:rsidRPr="00900DB8" w:rsidR="009E174E">
          <w:rPr>
            <w:rStyle w:val="Hyperlink"/>
          </w:rPr>
          <w:t>Summary</w:t>
        </w:r>
        <w:r w:rsidR="009E174E">
          <w:rPr>
            <w:webHidden/>
          </w:rPr>
          <w:tab/>
        </w:r>
        <w:r w:rsidR="009E174E">
          <w:rPr>
            <w:webHidden/>
          </w:rPr>
          <w:fldChar w:fldCharType="begin"/>
        </w:r>
        <w:r w:rsidR="009E174E">
          <w:rPr>
            <w:webHidden/>
          </w:rPr>
          <w:instrText xml:space="preserve"> PAGEREF _Toc188504703 \h </w:instrText>
        </w:r>
        <w:r w:rsidR="009E174E">
          <w:rPr>
            <w:webHidden/>
          </w:rPr>
        </w:r>
        <w:r w:rsidR="009E174E">
          <w:rPr>
            <w:webHidden/>
          </w:rPr>
          <w:fldChar w:fldCharType="separate"/>
        </w:r>
        <w:r w:rsidR="00E0238A">
          <w:rPr>
            <w:webHidden/>
          </w:rPr>
          <w:t>3</w:t>
        </w:r>
        <w:r w:rsidR="009E174E">
          <w:rPr>
            <w:webHidden/>
          </w:rPr>
          <w:fldChar w:fldCharType="end"/>
        </w:r>
      </w:hyperlink>
    </w:p>
    <w:p w:rsidR="009E174E" w:rsidRDefault="00655CD7" w14:paraId="7B5B4D16" w14:textId="0D6A2636">
      <w:pPr>
        <w:pStyle w:val="TOC1"/>
        <w:rPr>
          <w:rFonts w:eastAsiaTheme="minorEastAsia"/>
          <w:color w:val="auto"/>
          <w:sz w:val="24"/>
          <w:szCs w:val="24"/>
          <w:lang w:val="en-US" w:eastAsia="ja-JP"/>
        </w:rPr>
      </w:pPr>
      <w:hyperlink w:history="1" w:anchor="_Toc188504704">
        <w:r w:rsidRPr="00900DB8" w:rsidR="009E174E">
          <w:rPr>
            <w:rStyle w:val="Hyperlink"/>
          </w:rPr>
          <w:t>1.0</w:t>
        </w:r>
        <w:r w:rsidR="009E174E">
          <w:rPr>
            <w:rFonts w:eastAsiaTheme="minorEastAsia"/>
            <w:color w:val="auto"/>
            <w:sz w:val="24"/>
            <w:szCs w:val="24"/>
            <w:lang w:val="en-US" w:eastAsia="ja-JP"/>
          </w:rPr>
          <w:tab/>
        </w:r>
        <w:r w:rsidRPr="00900DB8" w:rsidR="009E174E">
          <w:rPr>
            <w:rStyle w:val="Hyperlink"/>
          </w:rPr>
          <w:t>INTRODUCTION</w:t>
        </w:r>
        <w:r w:rsidR="009E174E">
          <w:rPr>
            <w:webHidden/>
          </w:rPr>
          <w:tab/>
        </w:r>
        <w:r w:rsidR="009E174E">
          <w:rPr>
            <w:webHidden/>
          </w:rPr>
          <w:fldChar w:fldCharType="begin"/>
        </w:r>
        <w:r w:rsidR="009E174E">
          <w:rPr>
            <w:webHidden/>
          </w:rPr>
          <w:instrText xml:space="preserve"> PAGEREF _Toc188504704 \h </w:instrText>
        </w:r>
        <w:r w:rsidR="009E174E">
          <w:rPr>
            <w:webHidden/>
          </w:rPr>
        </w:r>
        <w:r w:rsidR="009E174E">
          <w:rPr>
            <w:webHidden/>
          </w:rPr>
          <w:fldChar w:fldCharType="separate"/>
        </w:r>
        <w:r w:rsidR="00E0238A">
          <w:rPr>
            <w:webHidden/>
          </w:rPr>
          <w:t>3</w:t>
        </w:r>
        <w:r w:rsidR="009E174E">
          <w:rPr>
            <w:webHidden/>
          </w:rPr>
          <w:fldChar w:fldCharType="end"/>
        </w:r>
      </w:hyperlink>
    </w:p>
    <w:p w:rsidR="009E174E" w:rsidRDefault="00655CD7" w14:paraId="78A933F5" w14:textId="49793021">
      <w:pPr>
        <w:pStyle w:val="TOC1"/>
        <w:rPr>
          <w:rFonts w:eastAsiaTheme="minorEastAsia"/>
          <w:color w:val="auto"/>
          <w:sz w:val="24"/>
          <w:szCs w:val="24"/>
          <w:lang w:val="en-US" w:eastAsia="ja-JP"/>
        </w:rPr>
      </w:pPr>
      <w:hyperlink w:history="1" w:anchor="_Toc188504705">
        <w:r w:rsidRPr="00900DB8" w:rsidR="009E174E">
          <w:rPr>
            <w:rStyle w:val="Hyperlink"/>
          </w:rPr>
          <w:t>2.0</w:t>
        </w:r>
        <w:r w:rsidR="009E174E">
          <w:rPr>
            <w:rFonts w:eastAsiaTheme="minorEastAsia"/>
            <w:color w:val="auto"/>
            <w:sz w:val="24"/>
            <w:szCs w:val="24"/>
            <w:lang w:val="en-US" w:eastAsia="ja-JP"/>
          </w:rPr>
          <w:tab/>
        </w:r>
        <w:r w:rsidRPr="00900DB8" w:rsidR="009E174E">
          <w:rPr>
            <w:rStyle w:val="Hyperlink"/>
          </w:rPr>
          <w:t>Legal &amp; Regulatory Compliance</w:t>
        </w:r>
        <w:r w:rsidR="009E174E">
          <w:rPr>
            <w:webHidden/>
          </w:rPr>
          <w:tab/>
        </w:r>
        <w:r w:rsidR="009E174E">
          <w:rPr>
            <w:webHidden/>
          </w:rPr>
          <w:fldChar w:fldCharType="begin"/>
        </w:r>
        <w:r w:rsidR="009E174E">
          <w:rPr>
            <w:webHidden/>
          </w:rPr>
          <w:instrText xml:space="preserve"> PAGEREF _Toc188504705 \h </w:instrText>
        </w:r>
        <w:r w:rsidR="009E174E">
          <w:rPr>
            <w:webHidden/>
          </w:rPr>
        </w:r>
        <w:r w:rsidR="009E174E">
          <w:rPr>
            <w:webHidden/>
          </w:rPr>
          <w:fldChar w:fldCharType="separate"/>
        </w:r>
        <w:r w:rsidR="00E0238A">
          <w:rPr>
            <w:webHidden/>
          </w:rPr>
          <w:t>4</w:t>
        </w:r>
        <w:r w:rsidR="009E174E">
          <w:rPr>
            <w:webHidden/>
          </w:rPr>
          <w:fldChar w:fldCharType="end"/>
        </w:r>
      </w:hyperlink>
    </w:p>
    <w:p w:rsidR="009E174E" w:rsidRDefault="00655CD7" w14:paraId="0E3B3EA9" w14:textId="0F27F100">
      <w:pPr>
        <w:pStyle w:val="TOC1"/>
        <w:rPr>
          <w:rFonts w:eastAsiaTheme="minorEastAsia"/>
          <w:color w:val="auto"/>
          <w:sz w:val="24"/>
          <w:szCs w:val="24"/>
          <w:lang w:val="en-US" w:eastAsia="ja-JP"/>
        </w:rPr>
      </w:pPr>
      <w:hyperlink w:history="1" w:anchor="_Toc188504706">
        <w:r w:rsidRPr="00900DB8" w:rsidR="009E174E">
          <w:rPr>
            <w:rStyle w:val="Hyperlink"/>
          </w:rPr>
          <w:t>3.0</w:t>
        </w:r>
        <w:r w:rsidR="009E174E">
          <w:rPr>
            <w:rFonts w:eastAsiaTheme="minorEastAsia"/>
            <w:color w:val="auto"/>
            <w:sz w:val="24"/>
            <w:szCs w:val="24"/>
            <w:lang w:val="en-US" w:eastAsia="ja-JP"/>
          </w:rPr>
          <w:tab/>
        </w:r>
        <w:r w:rsidRPr="00900DB8" w:rsidR="009E174E">
          <w:rPr>
            <w:rStyle w:val="Hyperlink"/>
          </w:rPr>
          <w:t>Our Approach to Dealing with Complaints</w:t>
        </w:r>
        <w:r w:rsidR="009E174E">
          <w:rPr>
            <w:webHidden/>
          </w:rPr>
          <w:tab/>
        </w:r>
        <w:r w:rsidR="009E174E">
          <w:rPr>
            <w:webHidden/>
          </w:rPr>
          <w:fldChar w:fldCharType="begin"/>
        </w:r>
        <w:r w:rsidR="009E174E">
          <w:rPr>
            <w:webHidden/>
          </w:rPr>
          <w:instrText xml:space="preserve"> PAGEREF _Toc188504706 \h </w:instrText>
        </w:r>
        <w:r w:rsidR="009E174E">
          <w:rPr>
            <w:webHidden/>
          </w:rPr>
        </w:r>
        <w:r w:rsidR="009E174E">
          <w:rPr>
            <w:webHidden/>
          </w:rPr>
          <w:fldChar w:fldCharType="separate"/>
        </w:r>
        <w:r w:rsidR="00E0238A">
          <w:rPr>
            <w:webHidden/>
          </w:rPr>
          <w:t>5</w:t>
        </w:r>
        <w:r w:rsidR="009E174E">
          <w:rPr>
            <w:webHidden/>
          </w:rPr>
          <w:fldChar w:fldCharType="end"/>
        </w:r>
      </w:hyperlink>
    </w:p>
    <w:p w:rsidR="009E174E" w:rsidRDefault="00655CD7" w14:paraId="11DF883A" w14:textId="02722730">
      <w:pPr>
        <w:pStyle w:val="TOC1"/>
        <w:rPr>
          <w:rFonts w:eastAsiaTheme="minorEastAsia"/>
          <w:color w:val="auto"/>
          <w:sz w:val="24"/>
          <w:szCs w:val="24"/>
          <w:lang w:val="en-US" w:eastAsia="ja-JP"/>
        </w:rPr>
      </w:pPr>
      <w:hyperlink w:history="1" w:anchor="_Toc188504707">
        <w:r w:rsidRPr="00900DB8" w:rsidR="009E174E">
          <w:rPr>
            <w:rStyle w:val="Hyperlink"/>
          </w:rPr>
          <w:t>4.0</w:t>
        </w:r>
        <w:r w:rsidR="009E174E">
          <w:rPr>
            <w:rFonts w:eastAsiaTheme="minorEastAsia"/>
            <w:color w:val="auto"/>
            <w:sz w:val="24"/>
            <w:szCs w:val="24"/>
            <w:lang w:val="en-US" w:eastAsia="ja-JP"/>
          </w:rPr>
          <w:tab/>
        </w:r>
        <w:r w:rsidRPr="00900DB8" w:rsidR="009E174E">
          <w:rPr>
            <w:rStyle w:val="Hyperlink"/>
          </w:rPr>
          <w:t>The Complaints Procedure</w:t>
        </w:r>
        <w:r w:rsidR="009E174E">
          <w:rPr>
            <w:webHidden/>
          </w:rPr>
          <w:tab/>
        </w:r>
        <w:r w:rsidR="009E174E">
          <w:rPr>
            <w:webHidden/>
          </w:rPr>
          <w:fldChar w:fldCharType="begin"/>
        </w:r>
        <w:r w:rsidR="009E174E">
          <w:rPr>
            <w:webHidden/>
          </w:rPr>
          <w:instrText xml:space="preserve"> PAGEREF _Toc188504707 \h </w:instrText>
        </w:r>
        <w:r w:rsidR="009E174E">
          <w:rPr>
            <w:webHidden/>
          </w:rPr>
        </w:r>
        <w:r w:rsidR="009E174E">
          <w:rPr>
            <w:webHidden/>
          </w:rPr>
          <w:fldChar w:fldCharType="separate"/>
        </w:r>
        <w:r w:rsidR="00E0238A">
          <w:rPr>
            <w:webHidden/>
          </w:rPr>
          <w:t>5</w:t>
        </w:r>
        <w:r w:rsidR="009E174E">
          <w:rPr>
            <w:webHidden/>
          </w:rPr>
          <w:fldChar w:fldCharType="end"/>
        </w:r>
      </w:hyperlink>
    </w:p>
    <w:p w:rsidR="009E174E" w:rsidRDefault="00655CD7" w14:paraId="4779E0B4" w14:textId="305CD94E">
      <w:pPr>
        <w:pStyle w:val="TOC2"/>
        <w:rPr>
          <w:rFonts w:eastAsiaTheme="minorEastAsia"/>
          <w:color w:val="auto"/>
          <w:sz w:val="24"/>
          <w:szCs w:val="24"/>
          <w:lang w:val="en-US" w:eastAsia="ja-JP"/>
        </w:rPr>
      </w:pPr>
      <w:hyperlink w:history="1" w:anchor="_Toc188504708">
        <w:r w:rsidRPr="00900DB8" w:rsidR="009E174E">
          <w:rPr>
            <w:rStyle w:val="Hyperlink"/>
          </w:rPr>
          <w:t>Stage 1</w:t>
        </w:r>
        <w:r w:rsidR="009E174E">
          <w:rPr>
            <w:webHidden/>
          </w:rPr>
          <w:tab/>
        </w:r>
        <w:r w:rsidR="009E174E">
          <w:rPr>
            <w:webHidden/>
          </w:rPr>
          <w:fldChar w:fldCharType="begin"/>
        </w:r>
        <w:r w:rsidR="009E174E">
          <w:rPr>
            <w:webHidden/>
          </w:rPr>
          <w:instrText xml:space="preserve"> PAGEREF _Toc188504708 \h </w:instrText>
        </w:r>
        <w:r w:rsidR="009E174E">
          <w:rPr>
            <w:webHidden/>
          </w:rPr>
        </w:r>
        <w:r w:rsidR="009E174E">
          <w:rPr>
            <w:webHidden/>
          </w:rPr>
          <w:fldChar w:fldCharType="separate"/>
        </w:r>
        <w:r w:rsidR="00E0238A">
          <w:rPr>
            <w:webHidden/>
          </w:rPr>
          <w:t>7</w:t>
        </w:r>
        <w:r w:rsidR="009E174E">
          <w:rPr>
            <w:webHidden/>
          </w:rPr>
          <w:fldChar w:fldCharType="end"/>
        </w:r>
      </w:hyperlink>
    </w:p>
    <w:p w:rsidR="009E174E" w:rsidRDefault="00655CD7" w14:paraId="29AE25BF" w14:textId="0144EDAA">
      <w:pPr>
        <w:pStyle w:val="TOC2"/>
        <w:rPr>
          <w:rFonts w:eastAsiaTheme="minorEastAsia"/>
          <w:color w:val="auto"/>
          <w:sz w:val="24"/>
          <w:szCs w:val="24"/>
          <w:lang w:val="en-US" w:eastAsia="ja-JP"/>
        </w:rPr>
      </w:pPr>
      <w:hyperlink w:history="1" w:anchor="_Toc188504709">
        <w:r w:rsidRPr="00900DB8" w:rsidR="009E174E">
          <w:rPr>
            <w:rStyle w:val="Hyperlink"/>
          </w:rPr>
          <w:t>Stage 2</w:t>
        </w:r>
        <w:r w:rsidR="009E174E">
          <w:rPr>
            <w:webHidden/>
          </w:rPr>
          <w:tab/>
        </w:r>
        <w:r w:rsidR="009E174E">
          <w:rPr>
            <w:webHidden/>
          </w:rPr>
          <w:fldChar w:fldCharType="begin"/>
        </w:r>
        <w:r w:rsidR="009E174E">
          <w:rPr>
            <w:webHidden/>
          </w:rPr>
          <w:instrText xml:space="preserve"> PAGEREF _Toc188504709 \h </w:instrText>
        </w:r>
        <w:r w:rsidR="009E174E">
          <w:rPr>
            <w:webHidden/>
          </w:rPr>
        </w:r>
        <w:r w:rsidR="009E174E">
          <w:rPr>
            <w:webHidden/>
          </w:rPr>
          <w:fldChar w:fldCharType="separate"/>
        </w:r>
        <w:r w:rsidR="00E0238A">
          <w:rPr>
            <w:webHidden/>
          </w:rPr>
          <w:t>7</w:t>
        </w:r>
        <w:r w:rsidR="009E174E">
          <w:rPr>
            <w:webHidden/>
          </w:rPr>
          <w:fldChar w:fldCharType="end"/>
        </w:r>
      </w:hyperlink>
    </w:p>
    <w:p w:rsidR="009E174E" w:rsidRDefault="00655CD7" w14:paraId="18EAC763" w14:textId="5865B5B6">
      <w:pPr>
        <w:pStyle w:val="TOC1"/>
        <w:rPr>
          <w:rFonts w:eastAsiaTheme="minorEastAsia"/>
          <w:color w:val="auto"/>
          <w:sz w:val="24"/>
          <w:szCs w:val="24"/>
          <w:lang w:val="en-US" w:eastAsia="ja-JP"/>
        </w:rPr>
      </w:pPr>
      <w:hyperlink w:history="1" w:anchor="_Toc188504710">
        <w:r w:rsidRPr="00900DB8" w:rsidR="009E174E">
          <w:rPr>
            <w:rStyle w:val="Hyperlink"/>
          </w:rPr>
          <w:t>5.0</w:t>
        </w:r>
        <w:r w:rsidR="009E174E">
          <w:rPr>
            <w:rFonts w:eastAsiaTheme="minorEastAsia"/>
            <w:color w:val="auto"/>
            <w:sz w:val="24"/>
            <w:szCs w:val="24"/>
            <w:lang w:val="en-US" w:eastAsia="ja-JP"/>
          </w:rPr>
          <w:tab/>
        </w:r>
        <w:r w:rsidRPr="00900DB8" w:rsidR="009E174E">
          <w:rPr>
            <w:rStyle w:val="Hyperlink"/>
          </w:rPr>
          <w:t>Monitoring</w:t>
        </w:r>
        <w:r w:rsidR="009E174E">
          <w:rPr>
            <w:webHidden/>
          </w:rPr>
          <w:tab/>
        </w:r>
        <w:r w:rsidR="009E174E">
          <w:rPr>
            <w:webHidden/>
          </w:rPr>
          <w:fldChar w:fldCharType="begin"/>
        </w:r>
        <w:r w:rsidR="009E174E">
          <w:rPr>
            <w:webHidden/>
          </w:rPr>
          <w:instrText xml:space="preserve"> PAGEREF _Toc188504710 \h </w:instrText>
        </w:r>
        <w:r w:rsidR="009E174E">
          <w:rPr>
            <w:webHidden/>
          </w:rPr>
        </w:r>
        <w:r w:rsidR="009E174E">
          <w:rPr>
            <w:webHidden/>
          </w:rPr>
          <w:fldChar w:fldCharType="separate"/>
        </w:r>
        <w:r w:rsidR="00E0238A">
          <w:rPr>
            <w:webHidden/>
          </w:rPr>
          <w:t>8</w:t>
        </w:r>
        <w:r w:rsidR="009E174E">
          <w:rPr>
            <w:webHidden/>
          </w:rPr>
          <w:fldChar w:fldCharType="end"/>
        </w:r>
      </w:hyperlink>
    </w:p>
    <w:p w:rsidR="009E174E" w:rsidRDefault="00655CD7" w14:paraId="01EFE0E2" w14:textId="75F21326">
      <w:pPr>
        <w:pStyle w:val="TOC1"/>
        <w:rPr>
          <w:rFonts w:eastAsiaTheme="minorEastAsia"/>
          <w:color w:val="auto"/>
          <w:sz w:val="24"/>
          <w:szCs w:val="24"/>
          <w:lang w:val="en-US" w:eastAsia="ja-JP"/>
        </w:rPr>
      </w:pPr>
      <w:hyperlink w:history="1" w:anchor="_Toc188504711">
        <w:r w:rsidRPr="00900DB8" w:rsidR="009E174E">
          <w:rPr>
            <w:rStyle w:val="Hyperlink"/>
          </w:rPr>
          <w:t>6.0</w:t>
        </w:r>
        <w:r w:rsidR="009E174E">
          <w:rPr>
            <w:rFonts w:eastAsiaTheme="minorEastAsia"/>
            <w:color w:val="auto"/>
            <w:sz w:val="24"/>
            <w:szCs w:val="24"/>
            <w:lang w:val="en-US" w:eastAsia="ja-JP"/>
          </w:rPr>
          <w:tab/>
        </w:r>
        <w:r w:rsidRPr="00900DB8" w:rsidR="009E174E">
          <w:rPr>
            <w:rStyle w:val="Hyperlink"/>
          </w:rPr>
          <w:t>Appendix 1: Exclusions to this policy</w:t>
        </w:r>
        <w:r w:rsidR="009E174E">
          <w:rPr>
            <w:webHidden/>
          </w:rPr>
          <w:tab/>
        </w:r>
        <w:r w:rsidR="009E174E">
          <w:rPr>
            <w:webHidden/>
          </w:rPr>
          <w:fldChar w:fldCharType="begin"/>
        </w:r>
        <w:r w:rsidR="009E174E">
          <w:rPr>
            <w:webHidden/>
          </w:rPr>
          <w:instrText xml:space="preserve"> PAGEREF _Toc188504711 \h </w:instrText>
        </w:r>
        <w:r w:rsidR="009E174E">
          <w:rPr>
            <w:webHidden/>
          </w:rPr>
        </w:r>
        <w:r w:rsidR="009E174E">
          <w:rPr>
            <w:webHidden/>
          </w:rPr>
          <w:fldChar w:fldCharType="separate"/>
        </w:r>
        <w:r w:rsidR="00E0238A">
          <w:rPr>
            <w:webHidden/>
          </w:rPr>
          <w:t>9</w:t>
        </w:r>
        <w:r w:rsidR="009E174E">
          <w:rPr>
            <w:webHidden/>
          </w:rPr>
          <w:fldChar w:fldCharType="end"/>
        </w:r>
      </w:hyperlink>
    </w:p>
    <w:p w:rsidR="00005BF0" w:rsidP="00EA5E66" w:rsidRDefault="00680FE6" w14:paraId="7B2B4D0D" w14:textId="6A92EF41">
      <w:r>
        <w:fldChar w:fldCharType="end"/>
      </w:r>
    </w:p>
    <w:tbl>
      <w:tblPr>
        <w:tblStyle w:val="TableGrid"/>
        <w:tblpPr w:leftFromText="1134" w:rightFromText="181" w:topFromText="1701" w:vertAnchor="page" w:horzAnchor="margin" w:tblpY="14351"/>
        <w:tblW w:w="10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3374"/>
        <w:gridCol w:w="2491"/>
        <w:gridCol w:w="2016"/>
        <w:gridCol w:w="2254"/>
      </w:tblGrid>
      <w:tr w:rsidRPr="008D0996" w:rsidR="008D0996" w:rsidTr="00005BF0" w14:paraId="0F63846C" w14:textId="77777777">
        <w:trPr>
          <w:trHeight w:val="1701" w:hRule="exact"/>
        </w:trPr>
        <w:tc>
          <w:tcPr>
            <w:tcW w:w="3374" w:type="dxa"/>
            <w:vAlign w:val="bottom"/>
          </w:tcPr>
          <w:p w:rsidR="00AD2653" w:rsidP="00005BF0" w:rsidRDefault="00AD2653" w14:paraId="4737E39C" w14:textId="77777777">
            <w:pPr>
              <w:pStyle w:val="BodyText"/>
            </w:pPr>
            <w:r>
              <w:fldChar w:fldCharType="begin"/>
            </w:r>
            <w:r>
              <w:instrText xml:space="preserve"> MACROBUTTON  AcceptAllChangesInDoc Policy Responsibility</w:instrText>
            </w:r>
            <w:r>
              <w:fldChar w:fldCharType="end"/>
            </w:r>
            <w:r>
              <w:t xml:space="preserve"> </w:t>
            </w:r>
            <w:r>
              <w:fldChar w:fldCharType="begin"/>
            </w:r>
            <w:r>
              <w:instrText xml:space="preserve"> MACROBUTTON  AcceptAllChangesInDoc Name &amp; Role</w:instrText>
            </w:r>
            <w:r>
              <w:fldChar w:fldCharType="end"/>
            </w:r>
            <w:r>
              <w:t xml:space="preserve"> </w:t>
            </w:r>
          </w:p>
          <w:p w:rsidRPr="008D0996" w:rsidR="008D0996" w:rsidP="00005BF0" w:rsidRDefault="00AD2653" w14:paraId="4623A320" w14:textId="77777777">
            <w:pPr>
              <w:pStyle w:val="BodyText"/>
            </w:pPr>
            <w:r>
              <w:fldChar w:fldCharType="begin"/>
            </w:r>
            <w:r>
              <w:instrText xml:space="preserve"> MACROBUTTON  AcceptAllChangesInDoc Jude McKee, CEO </w:instrText>
            </w:r>
            <w:r>
              <w:fldChar w:fldCharType="end"/>
            </w:r>
            <w:r>
              <w:t xml:space="preserve"> </w:t>
            </w:r>
          </w:p>
        </w:tc>
        <w:tc>
          <w:tcPr>
            <w:tcW w:w="2491" w:type="dxa"/>
            <w:vAlign w:val="bottom"/>
          </w:tcPr>
          <w:p w:rsidR="00AD2653" w:rsidP="00005BF0" w:rsidRDefault="00AD2653" w14:paraId="6035D917" w14:textId="77777777">
            <w:pPr>
              <w:pStyle w:val="BodyText"/>
            </w:pPr>
            <w:r>
              <w:t>Quality Framework Area</w:t>
            </w:r>
          </w:p>
          <w:p w:rsidRPr="008D0996" w:rsidR="008D0996" w:rsidP="00005BF0" w:rsidRDefault="009776F5" w14:paraId="0CD638BA" w14:textId="77777777">
            <w:pPr>
              <w:pStyle w:val="BodyText"/>
            </w:pPr>
            <w:r>
              <w:fldChar w:fldCharType="begin"/>
            </w:r>
            <w:r>
              <w:instrText xml:space="preserve"> MACROBUTTON  AcceptAllChangesInDoc ALL Services</w:instrText>
            </w:r>
            <w:r>
              <w:fldChar w:fldCharType="end"/>
            </w:r>
          </w:p>
        </w:tc>
        <w:tc>
          <w:tcPr>
            <w:tcW w:w="2016" w:type="dxa"/>
            <w:vAlign w:val="bottom"/>
          </w:tcPr>
          <w:p w:rsidR="00AD2653" w:rsidP="00005BF0" w:rsidRDefault="00AD2653" w14:paraId="114AE43B" w14:textId="77777777">
            <w:pPr>
              <w:pStyle w:val="BodyText"/>
            </w:pPr>
            <w:r>
              <w:t>Date Implemented</w:t>
            </w:r>
          </w:p>
          <w:p w:rsidRPr="008D0996" w:rsidR="008D0996" w:rsidP="00005BF0" w:rsidRDefault="00401C59" w14:paraId="012268CE" w14:textId="746A3472">
            <w:pPr>
              <w:pStyle w:val="BodyText"/>
            </w:pPr>
            <w:r>
              <w:t>Jan 2025</w:t>
            </w:r>
          </w:p>
        </w:tc>
        <w:tc>
          <w:tcPr>
            <w:tcW w:w="2254" w:type="dxa"/>
            <w:vAlign w:val="bottom"/>
          </w:tcPr>
          <w:p w:rsidR="00AD2653" w:rsidP="00005BF0" w:rsidRDefault="00AD2653" w14:paraId="201B513F" w14:textId="77777777">
            <w:pPr>
              <w:pStyle w:val="BodyText"/>
            </w:pPr>
            <w:r>
              <w:t>Review Date</w:t>
            </w:r>
          </w:p>
          <w:p w:rsidR="008D0996" w:rsidP="00005BF0" w:rsidRDefault="00401C59" w14:paraId="31AF7CA1" w14:textId="296AF041">
            <w:pPr>
              <w:pStyle w:val="BodyText"/>
            </w:pPr>
            <w:r>
              <w:t>Jan 2026</w:t>
            </w:r>
          </w:p>
          <w:p w:rsidRPr="008D0996" w:rsidR="00401C59" w:rsidP="00005BF0" w:rsidRDefault="00401C59" w14:paraId="5308B062" w14:textId="517286F0">
            <w:pPr>
              <w:pStyle w:val="BodyText"/>
            </w:pPr>
          </w:p>
        </w:tc>
      </w:tr>
    </w:tbl>
    <w:p w:rsidR="008D0996" w:rsidP="00915612" w:rsidRDefault="008D0996" w14:paraId="77DBD2BC" w14:textId="77777777">
      <w:pPr>
        <w:sectPr w:rsidR="008D0996" w:rsidSect="00005BF0">
          <w:headerReference w:type="first" r:id="rId13"/>
          <w:footerReference w:type="first" r:id="rId14"/>
          <w:pgSz w:w="11906" w:h="16838" w:orient="portrait" w:code="9"/>
          <w:pgMar w:top="1440" w:right="1440" w:bottom="624" w:left="1440" w:header="567" w:footer="397" w:gutter="0"/>
          <w:cols w:space="708"/>
          <w:titlePg/>
          <w:docGrid w:linePitch="360"/>
        </w:sectPr>
      </w:pPr>
    </w:p>
    <w:p w:rsidRPr="00AB0520" w:rsidR="00AB0520" w:rsidP="00F417E9" w:rsidRDefault="00AB0520" w14:paraId="47307CA5" w14:textId="24AA280B">
      <w:pPr>
        <w:pStyle w:val="Heading4"/>
        <w:widowControl w:val="0"/>
      </w:pPr>
      <w:bookmarkStart w:name="_Toc188504703" w:id="0"/>
      <w:r>
        <w:t>Summary</w:t>
      </w:r>
      <w:bookmarkEnd w:id="0"/>
      <w:r>
        <w:t xml:space="preserve"> </w:t>
      </w:r>
    </w:p>
    <w:p w:rsidR="00AB0520" w:rsidP="00F417E9" w:rsidRDefault="00AB0520" w14:paraId="2A2A93A5" w14:textId="77777777">
      <w:pPr>
        <w:widowControl w:val="0"/>
        <w:jc w:val="both"/>
        <w:rPr>
          <w:rFonts w:ascii="Arial" w:hAnsi="Arial" w:cs="Arial"/>
          <w:b/>
          <w:bCs/>
          <w:color w:val="00B050"/>
        </w:rPr>
      </w:pPr>
    </w:p>
    <w:p w:rsidRPr="00AB0520" w:rsidR="00AB0520" w:rsidP="00F417E9" w:rsidRDefault="00AB0520" w14:paraId="3E6EE248" w14:textId="77777777">
      <w:pPr>
        <w:pStyle w:val="ListBullet2"/>
        <w:widowControl w:val="0"/>
        <w:ind w:left="715" w:hanging="244"/>
      </w:pPr>
      <w:r w:rsidRPr="00AB0520">
        <w:t>Do encourage and give opportunities for people to talk about their concerns; dealing with issues informally will help to prevent complaints escalating and ensure that you are continuously improving care and support.</w:t>
      </w:r>
    </w:p>
    <w:p w:rsidRPr="00AB0520" w:rsidR="00AB0520" w:rsidP="00F417E9" w:rsidRDefault="00AB0520" w14:paraId="3EEBA69E" w14:textId="77777777">
      <w:pPr>
        <w:pStyle w:val="ListBullet2"/>
        <w:widowControl w:val="0"/>
        <w:ind w:left="715" w:hanging="244"/>
      </w:pPr>
      <w:r w:rsidRPr="00AB0520">
        <w:t>Do give people different ways of speaking up about the services.</w:t>
      </w:r>
    </w:p>
    <w:p w:rsidRPr="00AB0520" w:rsidR="00AB0520" w:rsidP="00F417E9" w:rsidRDefault="00AB0520" w14:paraId="7163D9A8" w14:textId="77777777">
      <w:pPr>
        <w:pStyle w:val="ListBullet2"/>
        <w:widowControl w:val="0"/>
        <w:ind w:left="715" w:hanging="244"/>
      </w:pPr>
      <w:r w:rsidRPr="00AB0520">
        <w:t xml:space="preserve">Respond quickly to all complaints whether they be informal or formal. </w:t>
      </w:r>
    </w:p>
    <w:p w:rsidRPr="00AB0520" w:rsidR="00AB0520" w:rsidP="00F417E9" w:rsidRDefault="00AB0520" w14:paraId="1EA1EF34" w14:textId="77777777">
      <w:pPr>
        <w:pStyle w:val="ListBullet2"/>
        <w:widowControl w:val="0"/>
        <w:ind w:left="715" w:hanging="244"/>
      </w:pPr>
      <w:r w:rsidRPr="00AB0520">
        <w:t>Above all – do listen and take people seriously.</w:t>
      </w:r>
    </w:p>
    <w:p w:rsidRPr="00AB0520" w:rsidR="00AB0520" w:rsidP="00F417E9" w:rsidRDefault="00AB0520" w14:paraId="45626A64" w14:textId="77777777">
      <w:pPr>
        <w:pStyle w:val="ListBullet2"/>
        <w:widowControl w:val="0"/>
        <w:ind w:left="715" w:hanging="244"/>
      </w:pPr>
      <w:r w:rsidRPr="00AB0520">
        <w:t>Do not argue back or act defensively when receiving a complaint.</w:t>
      </w:r>
    </w:p>
    <w:p w:rsidRPr="00AB0520" w:rsidR="00AB0520" w:rsidP="00F417E9" w:rsidRDefault="00AB0520" w14:paraId="6B9869A0" w14:textId="77777777">
      <w:pPr>
        <w:pStyle w:val="ListBullet2"/>
        <w:widowControl w:val="0"/>
        <w:ind w:left="715" w:hanging="244"/>
      </w:pPr>
      <w:r w:rsidRPr="00AB0520">
        <w:t>Do not dismiss a complaint as ‘not a big deal.’</w:t>
      </w:r>
    </w:p>
    <w:p w:rsidRPr="00CC6F45" w:rsidR="00AB0520" w:rsidP="00F417E9" w:rsidRDefault="00AB0520" w14:paraId="5118FD29" w14:textId="77777777">
      <w:pPr>
        <w:pStyle w:val="ListBullet2"/>
        <w:widowControl w:val="0"/>
        <w:ind w:hanging="244"/>
        <w:jc w:val="both"/>
        <w:rPr>
          <w:rFonts w:ascii="Arial" w:hAnsi="Arial" w:cs="Arial"/>
        </w:rPr>
      </w:pPr>
      <w:r>
        <w:t>Do not avoid dealing with what might seem like a minor concern, as this could easily escalate to a formal complaint.</w:t>
      </w:r>
    </w:p>
    <w:p w:rsidR="74BB077F" w:rsidP="7FF91699" w:rsidRDefault="74BB077F" w14:paraId="6984F2CC" w14:textId="6ABD1941">
      <w:pPr>
        <w:pStyle w:val="Heading1"/>
        <w:keepNext w:val="0"/>
        <w:keepLines w:val="0"/>
        <w:widowControl w:val="0"/>
        <w:pBdr>
          <w:bottom w:val="single" w:color="003F41" w:sz="4" w:space="4"/>
        </w:pBdr>
      </w:pPr>
      <w:bookmarkStart w:name="_Toc188504704" w:id="1"/>
      <w:r>
        <w:t>INTRODUCTION</w:t>
      </w:r>
      <w:bookmarkEnd w:id="1"/>
    </w:p>
    <w:p w:rsidRPr="00AD0080" w:rsidR="00665DBD" w:rsidP="00F417E9" w:rsidRDefault="00665DBD" w14:paraId="24F16B8F" w14:textId="1573B653">
      <w:pPr>
        <w:widowControl w:val="0"/>
        <w:jc w:val="both"/>
        <w:rPr>
          <w:b/>
          <w:bCs/>
        </w:rPr>
      </w:pPr>
      <w:bookmarkStart w:name="_Toc58229858" w:id="2"/>
      <w:r w:rsidRPr="00AD0080">
        <w:rPr>
          <w:b/>
          <w:bCs/>
        </w:rPr>
        <w:t>Strides believes in:</w:t>
      </w:r>
    </w:p>
    <w:p w:rsidR="00665DBD" w:rsidP="00F417E9" w:rsidRDefault="00665DBD" w14:paraId="5CB805AB" w14:textId="77777777">
      <w:pPr>
        <w:widowControl w:val="0"/>
        <w:jc w:val="both"/>
      </w:pPr>
    </w:p>
    <w:p w:rsidR="00665DBD" w:rsidP="00665DBD" w:rsidRDefault="00665DBD" w14:paraId="1ABE5E38" w14:textId="77777777">
      <w:pPr>
        <w:pStyle w:val="ListBullet2"/>
        <w:widowControl w:val="0"/>
        <w:ind w:left="715" w:hanging="244"/>
      </w:pPr>
      <w:r>
        <w:t>Respect</w:t>
      </w:r>
    </w:p>
    <w:p w:rsidR="00665DBD" w:rsidP="00665DBD" w:rsidRDefault="00665DBD" w14:paraId="14314FCE" w14:textId="77777777">
      <w:pPr>
        <w:pStyle w:val="ListBullet2"/>
        <w:widowControl w:val="0"/>
        <w:ind w:left="715" w:hanging="244"/>
      </w:pPr>
      <w:r>
        <w:t>Fairness</w:t>
      </w:r>
    </w:p>
    <w:p w:rsidR="00665DBD" w:rsidP="00665DBD" w:rsidRDefault="00665DBD" w14:paraId="42CF53EC" w14:textId="77777777">
      <w:pPr>
        <w:pStyle w:val="ListBullet2"/>
        <w:widowControl w:val="0"/>
        <w:ind w:left="715" w:hanging="244"/>
      </w:pPr>
      <w:r>
        <w:t xml:space="preserve">Ownership </w:t>
      </w:r>
    </w:p>
    <w:p w:rsidR="00665DBD" w:rsidP="00665DBD" w:rsidRDefault="00665DBD" w14:paraId="26D36685" w14:textId="77777777">
      <w:pPr>
        <w:pStyle w:val="ListBullet2"/>
        <w:widowControl w:val="0"/>
        <w:ind w:left="715" w:hanging="244"/>
      </w:pPr>
      <w:r>
        <w:t>Partnership</w:t>
      </w:r>
    </w:p>
    <w:p w:rsidRPr="00AD0080" w:rsidR="00665DBD" w:rsidP="00665DBD" w:rsidRDefault="00665DBD" w14:paraId="1710B15E" w14:textId="77777777">
      <w:pPr>
        <w:widowControl w:val="0"/>
        <w:jc w:val="both"/>
        <w:rPr>
          <w:b/>
          <w:bCs/>
        </w:rPr>
      </w:pPr>
      <w:r w:rsidRPr="00AD0080">
        <w:rPr>
          <w:b/>
          <w:bCs/>
        </w:rPr>
        <w:t xml:space="preserve">Strides </w:t>
      </w:r>
      <w:r w:rsidRPr="00AD0080" w:rsidR="00D3792D">
        <w:rPr>
          <w:b/>
          <w:bCs/>
        </w:rPr>
        <w:t>strives for</w:t>
      </w:r>
      <w:r w:rsidRPr="00AD0080">
        <w:rPr>
          <w:b/>
          <w:bCs/>
        </w:rPr>
        <w:t>:</w:t>
      </w:r>
    </w:p>
    <w:p w:rsidR="00665DBD" w:rsidP="00665DBD" w:rsidRDefault="00665DBD" w14:paraId="76712DB3" w14:textId="77777777">
      <w:pPr>
        <w:widowControl w:val="0"/>
        <w:jc w:val="both"/>
      </w:pPr>
    </w:p>
    <w:p w:rsidR="00665DBD" w:rsidP="00665DBD" w:rsidRDefault="00665DBD" w14:paraId="6EF321F6" w14:textId="77777777">
      <w:pPr>
        <w:pStyle w:val="ListBullet2"/>
        <w:widowControl w:val="0"/>
        <w:ind w:left="715" w:hanging="244"/>
      </w:pPr>
      <w:r>
        <w:t>Respect</w:t>
      </w:r>
    </w:p>
    <w:p w:rsidR="00665DBD" w:rsidP="00665DBD" w:rsidRDefault="00665DBD" w14:paraId="006AD6FA" w14:textId="77777777">
      <w:pPr>
        <w:pStyle w:val="ListBullet2"/>
        <w:widowControl w:val="0"/>
        <w:ind w:left="715" w:hanging="244"/>
      </w:pPr>
      <w:r>
        <w:t>Fairness</w:t>
      </w:r>
    </w:p>
    <w:p w:rsidR="00665DBD" w:rsidP="00665DBD" w:rsidRDefault="00665DBD" w14:paraId="1DC5EAFF" w14:textId="77777777">
      <w:pPr>
        <w:pStyle w:val="ListBullet2"/>
        <w:widowControl w:val="0"/>
        <w:ind w:left="715" w:hanging="244"/>
      </w:pPr>
      <w:r>
        <w:t xml:space="preserve">Ownership </w:t>
      </w:r>
    </w:p>
    <w:p w:rsidR="00665DBD" w:rsidP="00665DBD" w:rsidRDefault="00665DBD" w14:paraId="4CD4F8A0" w14:textId="77777777">
      <w:pPr>
        <w:pStyle w:val="ListBullet2"/>
        <w:widowControl w:val="0"/>
        <w:ind w:left="715" w:hanging="244"/>
      </w:pPr>
      <w:r>
        <w:t>Partnership</w:t>
      </w:r>
    </w:p>
    <w:p w:rsidRPr="00AB0520" w:rsidR="00AB0520" w:rsidP="00665DBD" w:rsidRDefault="00401C59" w14:paraId="2152FC1D" w14:textId="52E206EE">
      <w:pPr>
        <w:pStyle w:val="ListBullet2"/>
        <w:widowControl w:val="0"/>
        <w:numPr>
          <w:ilvl w:val="0"/>
          <w:numId w:val="0"/>
        </w:numPr>
      </w:pPr>
      <w:r>
        <w:tab/>
      </w:r>
      <w:r w:rsidRPr="00AB0520" w:rsidR="00AB0520">
        <w:t xml:space="preserve">We acknowledge that sometimes things go wrong and when they do our aim is to put things right as soon as possible. We believe that complaints are an excellent opportunity to listen and respond to our Service users and external stakeholders in a proactive way. </w:t>
      </w:r>
    </w:p>
    <w:p w:rsidRPr="00AB0520" w:rsidR="00AB0520" w:rsidP="00F417E9" w:rsidRDefault="00AB0520" w14:paraId="079EA893" w14:textId="77777777">
      <w:pPr>
        <w:widowControl w:val="0"/>
        <w:jc w:val="both"/>
      </w:pPr>
      <w:r w:rsidRPr="00AB0520">
        <w:t>We also want to ensure</w:t>
      </w:r>
      <w:r w:rsidR="003414D4">
        <w:t xml:space="preserve"> transparency</w:t>
      </w:r>
      <w:r w:rsidRPr="00AB0520">
        <w:t xml:space="preserve">: being honest about the way we work in order to seek and build trust. </w:t>
      </w:r>
    </w:p>
    <w:p w:rsidRPr="00AB0520" w:rsidR="00AB0520" w:rsidP="00F417E9" w:rsidRDefault="00AB0520" w14:paraId="6CB5C02E" w14:textId="77777777">
      <w:pPr>
        <w:widowControl w:val="0"/>
        <w:jc w:val="both"/>
      </w:pPr>
    </w:p>
    <w:p w:rsidRPr="00E76875" w:rsidR="00AB0520" w:rsidP="00F417E9" w:rsidRDefault="00AB0520" w14:paraId="139A8812" w14:textId="77777777">
      <w:pPr>
        <w:widowControl w:val="0"/>
        <w:jc w:val="both"/>
        <w:rPr>
          <w:b/>
        </w:rPr>
      </w:pPr>
      <w:r w:rsidRPr="00E76875">
        <w:rPr>
          <w:b/>
        </w:rPr>
        <w:t>This policy will</w:t>
      </w:r>
      <w:r w:rsidRPr="00E76875" w:rsidR="00E76875">
        <w:rPr>
          <w:b/>
        </w:rPr>
        <w:t>:</w:t>
      </w:r>
    </w:p>
    <w:p w:rsidR="00AB0520" w:rsidP="00F417E9" w:rsidRDefault="00AB0520" w14:paraId="2A62C89F" w14:textId="77777777">
      <w:pPr>
        <w:widowControl w:val="0"/>
        <w:jc w:val="both"/>
        <w:rPr>
          <w:rFonts w:ascii="Arial" w:hAnsi="Arial" w:cs="Arial"/>
          <w:sz w:val="22"/>
        </w:rPr>
      </w:pPr>
    </w:p>
    <w:p w:rsidRPr="00AB0520" w:rsidR="00AB0520" w:rsidP="00F417E9" w:rsidRDefault="00AB0520" w14:paraId="2AB74A70" w14:textId="77777777">
      <w:pPr>
        <w:pStyle w:val="ListBullet2"/>
        <w:widowControl w:val="0"/>
        <w:ind w:left="715" w:hanging="244"/>
      </w:pPr>
      <w:r w:rsidRPr="00AB0520">
        <w:t>Enable teams and managers to take a proactive approach to managing complaints</w:t>
      </w:r>
    </w:p>
    <w:p w:rsidRPr="00AB0520" w:rsidR="00AB0520" w:rsidP="00F417E9" w:rsidRDefault="00AB0520" w14:paraId="54AF79E3" w14:textId="77777777">
      <w:pPr>
        <w:pStyle w:val="ListBullet2"/>
        <w:widowControl w:val="0"/>
        <w:ind w:left="715" w:hanging="244"/>
      </w:pPr>
      <w:r w:rsidRPr="00AB0520">
        <w:t>Enable and empower our team to deal with complaints effectively at the earliest stage in the process</w:t>
      </w:r>
    </w:p>
    <w:p w:rsidRPr="00AB0520" w:rsidR="00AB0520" w:rsidP="00F417E9" w:rsidRDefault="00AB0520" w14:paraId="6AE3D314" w14:textId="77777777">
      <w:pPr>
        <w:pStyle w:val="ListBullet2"/>
        <w:widowControl w:val="0"/>
        <w:ind w:left="715" w:hanging="244"/>
      </w:pPr>
      <w:r w:rsidRPr="00AB0520">
        <w:t xml:space="preserve">Be responsive to the needs of people supported by </w:t>
      </w:r>
      <w:r w:rsidR="00A8143B">
        <w:t>Strides</w:t>
      </w:r>
      <w:r w:rsidRPr="00AB0520">
        <w:t>.</w:t>
      </w:r>
    </w:p>
    <w:p w:rsidRPr="00AB0520" w:rsidR="00AB0520" w:rsidP="00F417E9" w:rsidRDefault="00AB0520" w14:paraId="41258965" w14:textId="77777777">
      <w:pPr>
        <w:pStyle w:val="ListBullet2"/>
        <w:widowControl w:val="0"/>
        <w:ind w:left="715" w:hanging="244"/>
      </w:pPr>
      <w:r w:rsidRPr="00AB0520">
        <w:t xml:space="preserve">Be open, </w:t>
      </w:r>
      <w:proofErr w:type="gramStart"/>
      <w:r w:rsidRPr="00AB0520">
        <w:t>transparent</w:t>
      </w:r>
      <w:proofErr w:type="gramEnd"/>
      <w:r w:rsidRPr="00AB0520">
        <w:t xml:space="preserve"> and easy to understand.</w:t>
      </w:r>
    </w:p>
    <w:p w:rsidRPr="00AB0520" w:rsidR="00AB0520" w:rsidP="00F417E9" w:rsidRDefault="00AB0520" w14:paraId="5814CD85" w14:textId="77777777">
      <w:pPr>
        <w:pStyle w:val="ListBullet2"/>
        <w:widowControl w:val="0"/>
        <w:ind w:left="715" w:hanging="244"/>
      </w:pPr>
      <w:r w:rsidRPr="00AB0520">
        <w:t>Reflect current best practice.</w:t>
      </w:r>
    </w:p>
    <w:p w:rsidRPr="00AB0520" w:rsidR="00AB0520" w:rsidP="00F417E9" w:rsidRDefault="00AB0520" w14:paraId="311D3B63" w14:textId="77777777">
      <w:pPr>
        <w:pStyle w:val="ListBullet2"/>
        <w:widowControl w:val="0"/>
        <w:ind w:left="715" w:hanging="244"/>
      </w:pPr>
      <w:r w:rsidRPr="00AB0520">
        <w:t>Help us to learn from complaints and shape our services as a result</w:t>
      </w:r>
    </w:p>
    <w:p w:rsidRPr="00AB0520" w:rsidR="00AB0520" w:rsidP="00F417E9" w:rsidRDefault="00AB0520" w14:paraId="497C1729" w14:textId="77777777">
      <w:pPr>
        <w:pStyle w:val="ListBullet2"/>
        <w:widowControl w:val="0"/>
        <w:ind w:left="715" w:hanging="244"/>
      </w:pPr>
      <w:r w:rsidRPr="00AB0520">
        <w:t xml:space="preserve">Set out a process for dealing with complaints we feel are unreasonable or unresolvable </w:t>
      </w:r>
    </w:p>
    <w:bookmarkEnd w:id="2"/>
    <w:p w:rsidRPr="00EE2D2B" w:rsidR="00AB0520" w:rsidP="00AD0080" w:rsidRDefault="00AB0520" w14:paraId="389163B3" w14:textId="77777777">
      <w:pPr>
        <w:pStyle w:val="Heading2"/>
        <w:keepNext w:val="0"/>
        <w:keepLines w:val="0"/>
        <w:widowControl w:val="0"/>
        <w:ind w:left="426"/>
      </w:pPr>
      <w:r w:rsidRPr="00EE2D2B">
        <w:t>Scope</w:t>
      </w:r>
    </w:p>
    <w:p w:rsidRPr="00DE375F" w:rsidR="00AB0520" w:rsidP="00AD0080" w:rsidRDefault="00AB0520" w14:paraId="3CAAA1C5" w14:textId="77777777">
      <w:pPr>
        <w:widowControl w:val="0"/>
        <w:ind w:left="426"/>
        <w:jc w:val="both"/>
        <w:rPr>
          <w:rFonts w:ascii="Arial" w:hAnsi="Arial" w:cs="Arial"/>
        </w:rPr>
      </w:pPr>
    </w:p>
    <w:p w:rsidRPr="00EE2D2B" w:rsidR="00AB0520" w:rsidP="00AD0080" w:rsidRDefault="00AB0520" w14:paraId="790CD0F0" w14:textId="35AB690F">
      <w:pPr>
        <w:widowControl w:val="0"/>
      </w:pPr>
      <w:r w:rsidRPr="187E0CFA">
        <w:t xml:space="preserve">This policy applies to staff and </w:t>
      </w:r>
      <w:r w:rsidR="00185D75">
        <w:t xml:space="preserve">the </w:t>
      </w:r>
      <w:r w:rsidRPr="187E0CFA">
        <w:t xml:space="preserve">people we support within any </w:t>
      </w:r>
      <w:r w:rsidR="00A8143B">
        <w:t>Strides</w:t>
      </w:r>
      <w:r w:rsidRPr="187E0CFA">
        <w:t xml:space="preserve"> setting</w:t>
      </w:r>
      <w:r>
        <w:t>, apart from our counselling provision that has its own specific policy.</w:t>
      </w:r>
    </w:p>
    <w:p w:rsidRPr="00AB0520" w:rsidR="00AB0520" w:rsidP="00AD0080" w:rsidRDefault="00AB0520" w14:paraId="7BB8873D" w14:textId="77777777">
      <w:pPr>
        <w:pStyle w:val="Heading2"/>
        <w:keepNext w:val="0"/>
        <w:keepLines w:val="0"/>
        <w:widowControl w:val="0"/>
        <w:ind w:left="426"/>
      </w:pPr>
      <w:r w:rsidRPr="00AB0520">
        <w:t>Associated Policies and Procedures</w:t>
      </w:r>
    </w:p>
    <w:p w:rsidRPr="00011174" w:rsidR="00AB0520" w:rsidP="00AD0080" w:rsidRDefault="00AB0520" w14:paraId="71291955" w14:textId="77777777">
      <w:pPr>
        <w:widowControl w:val="0"/>
        <w:ind w:left="426"/>
        <w:jc w:val="both"/>
        <w:rPr>
          <w:rFonts w:ascii="Arial" w:hAnsi="Arial" w:cs="Arial"/>
        </w:rPr>
      </w:pPr>
    </w:p>
    <w:p w:rsidRPr="00AB0520" w:rsidR="00AB0520" w:rsidP="00AD0080" w:rsidRDefault="00655CD7" w14:paraId="50BDBA8E" w14:textId="77777777">
      <w:pPr>
        <w:pStyle w:val="ListBullet2"/>
        <w:widowControl w:val="0"/>
        <w:ind w:left="426" w:hanging="244"/>
      </w:pPr>
      <w:hyperlink w:history="1" r:id="rId15">
        <w:r w:rsidRPr="00AB0520" w:rsidR="00AB0520">
          <w:t>Incident Management</w:t>
        </w:r>
      </w:hyperlink>
    </w:p>
    <w:p w:rsidRPr="00AB0520" w:rsidR="00AB0520" w:rsidP="00AD0080" w:rsidRDefault="00655CD7" w14:paraId="19AAA9FD" w14:textId="77777777">
      <w:pPr>
        <w:pStyle w:val="ListBullet2"/>
        <w:widowControl w:val="0"/>
        <w:ind w:left="426" w:hanging="244"/>
      </w:pPr>
      <w:hyperlink w:history="1" r:id="rId16">
        <w:r w:rsidRPr="00AB0520" w:rsidR="00AB0520">
          <w:t>Health &amp; Safety</w:t>
        </w:r>
      </w:hyperlink>
    </w:p>
    <w:p w:rsidRPr="00385F64" w:rsidR="00AB0520" w:rsidP="00AD0080" w:rsidRDefault="00AB0520" w14:paraId="4347FE91" w14:textId="77777777">
      <w:pPr>
        <w:pStyle w:val="Heading2"/>
        <w:keepNext w:val="0"/>
        <w:keepLines w:val="0"/>
        <w:widowControl w:val="0"/>
        <w:ind w:left="426"/>
      </w:pPr>
      <w:r w:rsidRPr="00385F64">
        <w:t xml:space="preserve">Accountabilities &amp; Responsibilities </w:t>
      </w:r>
    </w:p>
    <w:p w:rsidRPr="00E7782F" w:rsidR="00AB0520" w:rsidP="65823827" w:rsidRDefault="00401C59" w14:paraId="2F10EAA2" w14:textId="725179A9">
      <w:pPr>
        <w:widowControl w:val="0"/>
        <w:spacing w:line="360" w:lineRule="auto"/>
        <w:ind w:left="425"/>
        <w:rPr>
          <w:lang w:val="en-US"/>
        </w:rPr>
      </w:pPr>
      <w:r>
        <w:rPr>
          <w:lang w:val="en-US"/>
        </w:rPr>
        <w:tab/>
      </w:r>
      <w:r w:rsidRPr="00385F64" w:rsidR="00AB0520">
        <w:rPr>
          <w:lang w:val="en-US"/>
        </w:rPr>
        <w:t xml:space="preserve">The </w:t>
      </w:r>
      <w:r w:rsidRPr="00385F64" w:rsidR="3582F221">
        <w:rPr>
          <w:lang w:val="en-US"/>
        </w:rPr>
        <w:t>Head of Community</w:t>
      </w:r>
      <w:r w:rsidR="00AB0520">
        <w:rPr>
          <w:lang w:val="en-US"/>
        </w:rPr>
        <w:t xml:space="preserve"> </w:t>
      </w:r>
      <w:r w:rsidRPr="00385F64" w:rsidR="00AB0520">
        <w:rPr>
          <w:lang w:val="en-US"/>
        </w:rPr>
        <w:t>has overall responsibility for the implementation of this policy</w:t>
      </w:r>
      <w:r w:rsidRPr="00385F64" w:rsidR="08844EF0">
        <w:rPr>
          <w:lang w:val="en-US"/>
        </w:rPr>
        <w:t xml:space="preserve"> with the support of-</w:t>
      </w:r>
    </w:p>
    <w:p w:rsidRPr="00AB0520" w:rsidR="00AB0520" w:rsidP="00F417E9" w:rsidRDefault="00AB0520" w14:paraId="11F76B2F" w14:textId="6146791A">
      <w:pPr>
        <w:pStyle w:val="ListBullet2"/>
        <w:widowControl w:val="0"/>
        <w:spacing w:after="0" w:line="360" w:lineRule="auto"/>
        <w:ind w:left="715" w:hanging="244"/>
      </w:pPr>
      <w:r>
        <w:t xml:space="preserve">The </w:t>
      </w:r>
      <w:r w:rsidR="02208D06">
        <w:t>Executive team.</w:t>
      </w:r>
    </w:p>
    <w:p w:rsidRPr="00AB0520" w:rsidR="00AB0520" w:rsidP="00F417E9" w:rsidRDefault="00AB0520" w14:paraId="5BD7A531" w14:textId="2321C52F">
      <w:pPr>
        <w:pStyle w:val="ListBullet2"/>
        <w:widowControl w:val="0"/>
        <w:spacing w:after="0" w:line="360" w:lineRule="auto"/>
        <w:ind w:left="715" w:hanging="244"/>
      </w:pPr>
      <w:r>
        <w:t>The Heads of Justice, Counselling and Fundraising &amp; Communications</w:t>
      </w:r>
      <w:r w:rsidR="1EDFCC46">
        <w:t>.</w:t>
      </w:r>
    </w:p>
    <w:p w:rsidR="00E76875" w:rsidP="00F417E9" w:rsidRDefault="00E76875" w14:paraId="7AE92EB3" w14:textId="77777777">
      <w:pPr>
        <w:widowControl w:val="0"/>
        <w:spacing w:line="360" w:lineRule="auto"/>
        <w:ind w:left="425"/>
        <w:rPr>
          <w:b/>
          <w:lang w:val="en-US"/>
        </w:rPr>
      </w:pPr>
    </w:p>
    <w:p w:rsidRPr="00E76875" w:rsidR="00AB0520" w:rsidP="00F417E9" w:rsidRDefault="00AB0520" w14:paraId="5EB18A6D" w14:textId="77777777">
      <w:pPr>
        <w:widowControl w:val="0"/>
        <w:spacing w:line="360" w:lineRule="auto"/>
        <w:ind w:left="425"/>
        <w:rPr>
          <w:rFonts w:asciiTheme="majorHAnsi" w:hAnsiTheme="majorHAnsi" w:eastAsiaTheme="majorEastAsia" w:cstheme="majorBidi"/>
          <w:color w:val="002F30" w:themeColor="accent1" w:themeShade="BF"/>
        </w:rPr>
      </w:pPr>
      <w:r w:rsidRPr="00E76875">
        <w:rPr>
          <w:rFonts w:asciiTheme="majorHAnsi" w:hAnsiTheme="majorHAnsi" w:eastAsiaTheme="majorEastAsia" w:cstheme="majorBidi"/>
          <w:color w:val="002F30" w:themeColor="accent1" w:themeShade="BF"/>
        </w:rPr>
        <w:t>The Service Managers have the responsibility to:</w:t>
      </w:r>
    </w:p>
    <w:p w:rsidRPr="00AB0520" w:rsidR="00AB0520" w:rsidP="00F417E9" w:rsidRDefault="00AB0520" w14:paraId="5C186C1C" w14:textId="77777777">
      <w:pPr>
        <w:pStyle w:val="ListBullet2"/>
        <w:widowControl w:val="0"/>
        <w:spacing w:after="0" w:line="360" w:lineRule="auto"/>
        <w:ind w:left="715" w:hanging="244"/>
      </w:pPr>
      <w:r w:rsidRPr="00AB0520">
        <w:t>Ensure complaints are discussed regularly in team meetings.</w:t>
      </w:r>
    </w:p>
    <w:p w:rsidRPr="00AB0520" w:rsidR="00AB0520" w:rsidP="00F417E9" w:rsidRDefault="00AB0520" w14:paraId="2FF85952" w14:textId="77777777">
      <w:pPr>
        <w:pStyle w:val="ListBullet2"/>
        <w:widowControl w:val="0"/>
        <w:spacing w:after="0" w:line="360" w:lineRule="auto"/>
        <w:ind w:left="715" w:hanging="244"/>
      </w:pPr>
      <w:r w:rsidRPr="00AB0520">
        <w:t>Ensure actions are put in place following complaints to continuously improve services.</w:t>
      </w:r>
    </w:p>
    <w:p w:rsidRPr="00AB0520" w:rsidR="00AB0520" w:rsidP="00F417E9" w:rsidRDefault="00AB0520" w14:paraId="65876EE3" w14:textId="77777777">
      <w:pPr>
        <w:pStyle w:val="ListBullet2"/>
        <w:widowControl w:val="0"/>
        <w:spacing w:after="0" w:line="360" w:lineRule="auto"/>
        <w:ind w:left="715" w:hanging="244"/>
      </w:pPr>
      <w:r w:rsidRPr="00AB0520">
        <w:t>Ensure feedback is provided to people involved promptly and efficiently in accordance with this policy and procedure in easy-to-understand formats.</w:t>
      </w:r>
    </w:p>
    <w:p w:rsidRPr="00AB0520" w:rsidR="00AB0520" w:rsidP="00F417E9" w:rsidRDefault="00AB0520" w14:paraId="17B5DAFA" w14:textId="77777777">
      <w:pPr>
        <w:pStyle w:val="ListBullet2"/>
        <w:widowControl w:val="0"/>
        <w:spacing w:after="0" w:line="360" w:lineRule="auto"/>
        <w:ind w:left="715" w:hanging="244"/>
      </w:pPr>
      <w:r w:rsidRPr="00AB0520">
        <w:t>Lead an open culture where things are raised and forums are there to raise them to pre-empt complaints.  These ‘low level’ complaints should be monitored in the service.</w:t>
      </w:r>
    </w:p>
    <w:p w:rsidRPr="00AB0520" w:rsidR="00AB0520" w:rsidP="00F417E9" w:rsidRDefault="00AB0520" w14:paraId="369E5A80" w14:textId="77777777">
      <w:pPr>
        <w:pStyle w:val="ListBullet2"/>
        <w:widowControl w:val="0"/>
        <w:spacing w:after="0" w:line="360" w:lineRule="auto"/>
        <w:ind w:left="715" w:hanging="244"/>
      </w:pPr>
      <w:r w:rsidRPr="00AB0520">
        <w:t>Where the service is at fault, the manager will ens</w:t>
      </w:r>
      <w:r w:rsidR="00A804FA">
        <w:t>ure that an apology is provided.</w:t>
      </w:r>
    </w:p>
    <w:p w:rsidRPr="00385F64" w:rsidR="00AB0520" w:rsidP="00F417E9" w:rsidRDefault="00AB0520" w14:paraId="7402A462" w14:textId="77777777">
      <w:pPr>
        <w:widowControl w:val="0"/>
        <w:jc w:val="both"/>
        <w:rPr>
          <w:rFonts w:ascii="Arial" w:hAnsi="Arial" w:cs="Arial"/>
          <w:i/>
          <w:iCs/>
          <w:sz w:val="22"/>
        </w:rPr>
      </w:pPr>
    </w:p>
    <w:p w:rsidRPr="00385F64" w:rsidR="00AB0520" w:rsidP="00F417E9" w:rsidRDefault="00AB0520" w14:paraId="2469332C" w14:textId="77777777">
      <w:pPr>
        <w:pStyle w:val="Heading5"/>
        <w:keepNext w:val="0"/>
        <w:keepLines w:val="0"/>
        <w:widowControl w:val="0"/>
        <w:ind w:left="426"/>
      </w:pPr>
      <w:r w:rsidRPr="187E0CFA">
        <w:t>All team members:</w:t>
      </w:r>
    </w:p>
    <w:p w:rsidR="00AB0520" w:rsidP="00F417E9" w:rsidRDefault="00401C59" w14:paraId="72DCE44A" w14:textId="77EE375B">
      <w:pPr>
        <w:widowControl w:val="0"/>
        <w:ind w:left="426"/>
        <w:rPr>
          <w:color w:val="000000" w:themeColor="text1"/>
        </w:rPr>
      </w:pPr>
      <w:r>
        <w:tab/>
      </w:r>
      <w:r w:rsidRPr="187E0CFA" w:rsidR="00AB0520">
        <w:t xml:space="preserve">Each of us have personal responsibility to act in line with our professional practice. </w:t>
      </w:r>
      <w:r w:rsidRPr="187E0CFA" w:rsidR="00AB0520">
        <w:rPr>
          <w:b/>
          <w:bCs/>
          <w:color w:val="000000" w:themeColor="text1"/>
        </w:rPr>
        <w:t xml:space="preserve"> </w:t>
      </w:r>
      <w:r w:rsidRPr="187E0CFA" w:rsidR="00AB0520">
        <w:rPr>
          <w:color w:val="000000" w:themeColor="text1"/>
        </w:rPr>
        <w:t>This includes:</w:t>
      </w:r>
    </w:p>
    <w:p w:rsidRPr="00385F64" w:rsidR="00AB0520" w:rsidP="00F417E9" w:rsidRDefault="00AB0520" w14:paraId="1F2EEBC3" w14:textId="77777777">
      <w:pPr>
        <w:widowControl w:val="0"/>
      </w:pPr>
    </w:p>
    <w:p w:rsidRPr="00AB0520" w:rsidR="00A804FA" w:rsidP="00A804FA" w:rsidRDefault="00A804FA" w14:paraId="66175B80" w14:textId="77777777">
      <w:pPr>
        <w:pStyle w:val="ListBullet2"/>
        <w:widowControl w:val="0"/>
        <w:spacing w:after="0" w:line="360" w:lineRule="auto"/>
        <w:ind w:left="715" w:hanging="244"/>
      </w:pPr>
      <w:r w:rsidRPr="00AB0520">
        <w:t>Reading and understanding this policy.</w:t>
      </w:r>
    </w:p>
    <w:p w:rsidRPr="00AB0520" w:rsidR="00AB0520" w:rsidP="00F417E9" w:rsidRDefault="00AB0520" w14:paraId="291E182A" w14:textId="77777777">
      <w:pPr>
        <w:pStyle w:val="ListBullet2"/>
        <w:widowControl w:val="0"/>
        <w:spacing w:after="0" w:line="360" w:lineRule="auto"/>
        <w:ind w:left="715" w:hanging="244"/>
      </w:pPr>
      <w:proofErr w:type="gramStart"/>
      <w:r w:rsidRPr="00AB0520">
        <w:t>Maintaining everyone’s rights to dignity and independence at all times</w:t>
      </w:r>
      <w:proofErr w:type="gramEnd"/>
      <w:r w:rsidRPr="00AB0520">
        <w:t>.</w:t>
      </w:r>
    </w:p>
    <w:p w:rsidRPr="00AB0520" w:rsidR="00AB0520" w:rsidP="00F417E9" w:rsidRDefault="00AB0520" w14:paraId="0291D4DC" w14:textId="77777777">
      <w:pPr>
        <w:pStyle w:val="ListBullet2"/>
        <w:widowControl w:val="0"/>
        <w:spacing w:after="0" w:line="360" w:lineRule="auto"/>
        <w:ind w:left="715" w:hanging="244"/>
      </w:pPr>
      <w:r w:rsidRPr="00AB0520">
        <w:t xml:space="preserve">Compliance with the standards within this policy </w:t>
      </w:r>
      <w:proofErr w:type="gramStart"/>
      <w:r w:rsidRPr="00AB0520">
        <w:t>at all times</w:t>
      </w:r>
      <w:proofErr w:type="gramEnd"/>
      <w:r w:rsidRPr="00AB0520">
        <w:t xml:space="preserve"> </w:t>
      </w:r>
    </w:p>
    <w:p w:rsidRPr="00AB0520" w:rsidR="00AB0520" w:rsidP="00F417E9" w:rsidRDefault="00AB0520" w14:paraId="2F9FA7FB" w14:textId="77777777">
      <w:pPr>
        <w:pStyle w:val="ListBullet2"/>
        <w:widowControl w:val="0"/>
        <w:spacing w:after="0" w:line="360" w:lineRule="auto"/>
        <w:ind w:left="715" w:hanging="244"/>
      </w:pPr>
      <w:r w:rsidRPr="00AB0520">
        <w:t>Referring to other policies and procedures that are not covered in this policy.</w:t>
      </w:r>
    </w:p>
    <w:p w:rsidRPr="00AB0520" w:rsidR="00AB0520" w:rsidP="00F417E9" w:rsidRDefault="00AB0520" w14:paraId="1AFC1A89" w14:textId="77777777">
      <w:pPr>
        <w:pStyle w:val="ListBullet2"/>
        <w:widowControl w:val="0"/>
        <w:spacing w:after="0" w:line="360" w:lineRule="auto"/>
        <w:ind w:left="715" w:hanging="244"/>
      </w:pPr>
      <w:r w:rsidRPr="00AB0520">
        <w:t>Attending mandatory training.</w:t>
      </w:r>
    </w:p>
    <w:p w:rsidRPr="00AB0520" w:rsidR="00AB0520" w:rsidP="00AD0080" w:rsidRDefault="00AB0520" w14:paraId="5492B5C9" w14:textId="0425B55D">
      <w:pPr>
        <w:pStyle w:val="Heading2"/>
        <w:keepNext w:val="0"/>
        <w:keepLines w:val="0"/>
        <w:widowControl w:val="0"/>
        <w:ind w:left="426"/>
        <w:rPr>
          <w:b w:val="0"/>
          <w:color w:val="000000" w:themeColor="text1"/>
          <w:sz w:val="18"/>
          <w:szCs w:val="18"/>
        </w:rPr>
      </w:pPr>
      <w:r w:rsidRPr="00AB0520">
        <w:rPr>
          <w:b w:val="0"/>
          <w:caps w:val="0"/>
          <w:color w:val="000000" w:themeColor="text1"/>
          <w:sz w:val="18"/>
          <w:szCs w:val="18"/>
        </w:rPr>
        <w:t>All members of staff</w:t>
      </w:r>
      <w:r w:rsidRPr="00AB0520">
        <w:rPr>
          <w:b w:val="0"/>
          <w:color w:val="000000" w:themeColor="text1"/>
          <w:sz w:val="18"/>
          <w:szCs w:val="18"/>
        </w:rPr>
        <w:t xml:space="preserve"> </w:t>
      </w:r>
      <w:r w:rsidRPr="00AB0520">
        <w:rPr>
          <w:b w:val="0"/>
          <w:caps w:val="0"/>
          <w:color w:val="000000" w:themeColor="text1"/>
          <w:sz w:val="18"/>
          <w:szCs w:val="18"/>
        </w:rPr>
        <w:t>and volunteers</w:t>
      </w:r>
      <w:r w:rsidRPr="00AB0520">
        <w:rPr>
          <w:b w:val="0"/>
          <w:color w:val="000000" w:themeColor="text1"/>
          <w:sz w:val="18"/>
          <w:szCs w:val="18"/>
        </w:rPr>
        <w:t xml:space="preserve">, </w:t>
      </w:r>
      <w:r w:rsidRPr="00AB0520">
        <w:rPr>
          <w:b w:val="0"/>
          <w:caps w:val="0"/>
          <w:color w:val="000000" w:themeColor="text1"/>
          <w:sz w:val="18"/>
          <w:szCs w:val="18"/>
        </w:rPr>
        <w:t>at any level and in any role</w:t>
      </w:r>
      <w:r w:rsidRPr="00AB0520">
        <w:rPr>
          <w:b w:val="0"/>
          <w:color w:val="000000" w:themeColor="text1"/>
          <w:sz w:val="18"/>
          <w:szCs w:val="18"/>
        </w:rPr>
        <w:t xml:space="preserve">, </w:t>
      </w:r>
      <w:r w:rsidRPr="00AB0520">
        <w:rPr>
          <w:b w:val="0"/>
          <w:caps w:val="0"/>
          <w:color w:val="000000" w:themeColor="text1"/>
          <w:sz w:val="18"/>
          <w:szCs w:val="18"/>
        </w:rPr>
        <w:t xml:space="preserve">must work towards appropriate competence using local or nationally agreed training. Requirements for training will be based on the individual person’s job description. </w:t>
      </w:r>
    </w:p>
    <w:p w:rsidRPr="00D37FE8" w:rsidR="00AB0520" w:rsidP="00AD0080" w:rsidRDefault="00AB0520" w14:paraId="1B54CCD1" w14:textId="302281C4">
      <w:pPr>
        <w:pStyle w:val="Heading1"/>
        <w:keepNext w:val="0"/>
        <w:keepLines w:val="0"/>
        <w:widowControl w:val="0"/>
        <w:ind w:left="426"/>
      </w:pPr>
      <w:bookmarkStart w:name="_Toc85473054" w:id="3"/>
      <w:bookmarkStart w:name="_Toc188504705" w:id="4"/>
      <w:r>
        <w:t>Legal &amp; Regulatory Compliance</w:t>
      </w:r>
      <w:bookmarkEnd w:id="3"/>
      <w:bookmarkEnd w:id="4"/>
    </w:p>
    <w:p w:rsidR="00AB0520" w:rsidP="00AD0080" w:rsidRDefault="00AB0520" w14:paraId="1F423DE0" w14:textId="77777777">
      <w:pPr>
        <w:pStyle w:val="Heading2"/>
        <w:keepNext w:val="0"/>
        <w:keepLines w:val="0"/>
        <w:widowControl w:val="0"/>
        <w:ind w:left="426"/>
      </w:pPr>
      <w:r w:rsidRPr="00116FBD">
        <w:t>Key legislation:</w:t>
      </w:r>
    </w:p>
    <w:p w:rsidRPr="001A4520" w:rsidR="00AB0520" w:rsidP="00F417E9" w:rsidRDefault="00AB0520" w14:paraId="4B4C8CF2" w14:textId="77777777">
      <w:pPr>
        <w:pStyle w:val="Default"/>
        <w:widowControl w:val="0"/>
        <w:jc w:val="both"/>
        <w:rPr>
          <w:sz w:val="22"/>
          <w:szCs w:val="22"/>
        </w:rPr>
      </w:pPr>
      <w:r>
        <w:rPr>
          <w:sz w:val="22"/>
          <w:szCs w:val="22"/>
        </w:rPr>
        <w:t xml:space="preserve"> </w:t>
      </w:r>
    </w:p>
    <w:p w:rsidRPr="00DD3B28" w:rsidR="00AB0520" w:rsidP="00F417E9" w:rsidRDefault="00655CD7" w14:paraId="52C80032" w14:textId="77777777">
      <w:pPr>
        <w:pStyle w:val="ListBullet2"/>
        <w:widowControl w:val="0"/>
      </w:pPr>
      <w:hyperlink w:history="1" r:id="rId17">
        <w:r w:rsidRPr="000D40DA" w:rsidR="00AB0520">
          <w:rPr>
            <w:b/>
          </w:rPr>
          <w:t>Human Rights Act 1998</w:t>
        </w:r>
      </w:hyperlink>
      <w:r w:rsidRPr="000D40DA" w:rsidR="00AB0520">
        <w:rPr>
          <w:b/>
        </w:rPr>
        <w:t xml:space="preserve"> </w:t>
      </w:r>
      <w:r w:rsidRPr="00DD3B28" w:rsidR="00AB0520">
        <w:t>– sets out the fundamental rights and freedoms that everyone in the UK is entitled to. It incorporates the rights set out in the European Convention on Human Rights (ECHR) into domestic British law. The Human Rights Act came into force in the UK in October 2000.</w:t>
      </w:r>
    </w:p>
    <w:p w:rsidR="00AB0520" w:rsidP="00F417E9" w:rsidRDefault="00655CD7" w14:paraId="5DBC67A9" w14:textId="77777777">
      <w:pPr>
        <w:pStyle w:val="ListBullet2"/>
        <w:widowControl w:val="0"/>
      </w:pPr>
      <w:hyperlink w:history="1" r:id="rId18">
        <w:r w:rsidRPr="000D40DA" w:rsidR="00AB0520">
          <w:rPr>
            <w:b/>
          </w:rPr>
          <w:t>Health and Social Care Act 2008 (Regulated Activities)</w:t>
        </w:r>
      </w:hyperlink>
      <w:r w:rsidRPr="000D40DA" w:rsidR="00AB0520">
        <w:rPr>
          <w:b/>
        </w:rPr>
        <w:t xml:space="preserve"> Regulations 2014</w:t>
      </w:r>
      <w:r w:rsidRPr="00DD3B28" w:rsidR="00AB0520">
        <w:t xml:space="preserve">: Regulation 16: </w:t>
      </w:r>
      <w:hyperlink w:history="1" r:id="rId19">
        <w:r w:rsidRPr="00DD3B28" w:rsidR="00AB0520">
          <w:t>Duty of Candour</w:t>
        </w:r>
      </w:hyperlink>
      <w:r w:rsidRPr="00DD3B28" w:rsidR="00AB0520">
        <w:t xml:space="preserve">.  The intention of this regulation is to make sure that people can make a complaint about their care and treatment. To meet this regulation providers must have an effective and accessible system for identifying, receiving, </w:t>
      </w:r>
      <w:proofErr w:type="gramStart"/>
      <w:r w:rsidRPr="00DD3B28" w:rsidR="00AB0520">
        <w:t>handling</w:t>
      </w:r>
      <w:proofErr w:type="gramEnd"/>
      <w:r w:rsidRPr="00DD3B28" w:rsidR="00AB0520">
        <w:t xml:space="preserve"> and responding to complaints from people using the service, people acting on their behalf or other stakeholders. All complaints must be investigated thoroughly and any necessary action taken where failures have been identified</w:t>
      </w:r>
      <w:r w:rsidR="00DD3B28">
        <w:t>.</w:t>
      </w:r>
    </w:p>
    <w:p w:rsidRPr="00D37FE8" w:rsidR="00AB0520" w:rsidP="00FF51E0" w:rsidRDefault="00AB0520" w14:paraId="1FE1B502" w14:textId="77777777">
      <w:pPr>
        <w:pStyle w:val="Heading2"/>
        <w:keepNext w:val="0"/>
        <w:keepLines w:val="0"/>
        <w:widowControl w:val="0"/>
        <w:ind w:left="709"/>
      </w:pPr>
      <w:r>
        <w:t>Definitions</w:t>
      </w:r>
    </w:p>
    <w:p w:rsidR="00AB0520" w:rsidP="00F417E9" w:rsidRDefault="00AB0520" w14:paraId="30E9D5CF" w14:textId="13264647">
      <w:pPr>
        <w:pStyle w:val="ListBullet2"/>
        <w:widowControl w:val="0"/>
      </w:pPr>
      <w:r w:rsidRPr="000D40DA">
        <w:rPr>
          <w:b/>
        </w:rPr>
        <w:t>Complaint</w:t>
      </w:r>
      <w:r w:rsidRPr="000D40DA">
        <w:t xml:space="preserve">:  A complaint is an expression of dissatisfaction made verbally and/or in writing by anyone who interacts with </w:t>
      </w:r>
      <w:r w:rsidR="00A8143B">
        <w:t>Strides</w:t>
      </w:r>
      <w:r w:rsidRPr="000D40DA">
        <w:t xml:space="preserve">, regarding any aspect of our services, policies, </w:t>
      </w:r>
      <w:proofErr w:type="gramStart"/>
      <w:r w:rsidRPr="000D40DA">
        <w:t>actions</w:t>
      </w:r>
      <w:proofErr w:type="gramEnd"/>
      <w:r w:rsidRPr="000D40DA">
        <w:t xml:space="preserve"> and decisions.</w:t>
      </w:r>
    </w:p>
    <w:p w:rsidRPr="00401C59" w:rsidR="00401C59" w:rsidP="00401C59" w:rsidRDefault="00401C59" w14:paraId="3E62C724" w14:textId="39E8751F">
      <w:pPr>
        <w:pStyle w:val="ListBullet2"/>
        <w:widowControl w:val="0"/>
        <w:rPr>
          <w:i/>
          <w:iCs/>
        </w:rPr>
      </w:pPr>
      <w:r w:rsidRPr="00401C59">
        <w:t xml:space="preserve">For those </w:t>
      </w:r>
      <w:r w:rsidRPr="00401C59">
        <w:rPr>
          <w:b/>
        </w:rPr>
        <w:t xml:space="preserve">residing in our buildings </w:t>
      </w:r>
      <w:r w:rsidRPr="00401C59">
        <w:t xml:space="preserve">a complaint is defined as </w:t>
      </w:r>
      <w:r w:rsidRPr="00401C59">
        <w:rPr>
          <w:i/>
          <w:iCs/>
        </w:rPr>
        <w:t xml:space="preserve">‘an expression of dissatisfaction, however made, about the standard of service, actions or lack of action by </w:t>
      </w:r>
      <w:r>
        <w:rPr>
          <w:i/>
          <w:iCs/>
        </w:rPr>
        <w:t>Stride’s</w:t>
      </w:r>
      <w:r w:rsidRPr="00401C59">
        <w:rPr>
          <w:i/>
          <w:iCs/>
        </w:rPr>
        <w:t xml:space="preserve">, its own staff, or those acting on its behalf, affecting </w:t>
      </w:r>
      <w:r w:rsidRPr="00401C59">
        <w:rPr>
          <w:i/>
        </w:rPr>
        <w:t>a resident or group of residents</w:t>
      </w:r>
      <w:r w:rsidRPr="00401C59">
        <w:rPr>
          <w:i/>
          <w:iCs/>
        </w:rPr>
        <w:t xml:space="preserve">.’ </w:t>
      </w:r>
    </w:p>
    <w:p w:rsidRPr="000D40DA" w:rsidR="00AB0520" w:rsidP="00F417E9" w:rsidRDefault="00AB0520" w14:paraId="15BC3600" w14:textId="05B429E3">
      <w:pPr>
        <w:pStyle w:val="ListBullet2"/>
        <w:widowControl w:val="0"/>
      </w:pPr>
      <w:r w:rsidRPr="000D40DA">
        <w:rPr>
          <w:b/>
        </w:rPr>
        <w:t xml:space="preserve">Informal Complaints: </w:t>
      </w:r>
      <w:r w:rsidRPr="000D40DA">
        <w:t>These are complaints made by people</w:t>
      </w:r>
      <w:r w:rsidR="00415CD0">
        <w:t xml:space="preserve">, typically in relation to more </w:t>
      </w:r>
      <w:r w:rsidRPr="000D40DA">
        <w:t>minor issues</w:t>
      </w:r>
      <w:r w:rsidR="00415CD0">
        <w:t>/concerns</w:t>
      </w:r>
      <w:r w:rsidRPr="000D40DA">
        <w:t xml:space="preserve"> or where they do not yet wish to use the formal procedures. </w:t>
      </w:r>
      <w:r w:rsidR="00415CD0">
        <w:t xml:space="preserve"> </w:t>
      </w:r>
    </w:p>
    <w:p w:rsidRPr="000D40DA" w:rsidR="00AB0520" w:rsidP="00F417E9" w:rsidRDefault="00AB0520" w14:paraId="707062A2" w14:textId="0869438A">
      <w:pPr>
        <w:pStyle w:val="ListBullet2"/>
        <w:widowControl w:val="0"/>
      </w:pPr>
      <w:r w:rsidRPr="000D40DA">
        <w:rPr>
          <w:b/>
        </w:rPr>
        <w:t>Duty of Candour</w:t>
      </w:r>
      <w:r w:rsidRPr="000D40DA">
        <w:t xml:space="preserve">: Is a legal duty to be open and honest with service users or their families, when something goes wrong that appears to have caused or could lead to significant harm in the future. </w:t>
      </w:r>
    </w:p>
    <w:p w:rsidRPr="000D40DA" w:rsidR="00AB0520" w:rsidP="00F417E9" w:rsidRDefault="00AB0520" w14:paraId="2284C961" w14:textId="77777777">
      <w:pPr>
        <w:pStyle w:val="ListBullet2"/>
        <w:widowControl w:val="0"/>
      </w:pPr>
      <w:r w:rsidRPr="000D40DA">
        <w:rPr>
          <w:b/>
        </w:rPr>
        <w:t>Vexatious Complaint</w:t>
      </w:r>
      <w:r w:rsidR="000D40DA">
        <w:t>:</w:t>
      </w:r>
      <w:r w:rsidRPr="000D40DA">
        <w:t xml:space="preserve"> A complaint which </w:t>
      </w:r>
      <w:r w:rsidR="00A8143B">
        <w:t>Strides</w:t>
      </w:r>
      <w:r w:rsidRPr="000D40DA">
        <w:t xml:space="preserve"> has reason to believe is</w:t>
      </w:r>
      <w:r w:rsidR="000D40DA">
        <w:t xml:space="preserve"> not </w:t>
      </w:r>
      <w:r w:rsidRPr="000D40DA">
        <w:t xml:space="preserve">genuine or unfounded, with the primary intention of causing inconvenience, harassment, or expense to </w:t>
      </w:r>
      <w:r w:rsidR="00A8143B">
        <w:t>Strides</w:t>
      </w:r>
      <w:r w:rsidRPr="000D40DA">
        <w:t xml:space="preserve"> or its employees.</w:t>
      </w:r>
    </w:p>
    <w:p w:rsidRPr="00D37FE8" w:rsidR="00AB0520" w:rsidP="00F417E9" w:rsidRDefault="00AB0520" w14:paraId="5B2E50B3" w14:textId="67FFDA1E">
      <w:pPr>
        <w:pStyle w:val="Heading1"/>
        <w:keepNext w:val="0"/>
        <w:keepLines w:val="0"/>
        <w:widowControl w:val="0"/>
      </w:pPr>
      <w:bookmarkStart w:name="_Toc85473055" w:id="5"/>
      <w:bookmarkStart w:name="_Toc188504706" w:id="6"/>
      <w:r>
        <w:t>Our Approach to Dealing with Complaints</w:t>
      </w:r>
      <w:bookmarkEnd w:id="5"/>
      <w:bookmarkEnd w:id="6"/>
      <w:r>
        <w:t xml:space="preserve"> </w:t>
      </w:r>
    </w:p>
    <w:p w:rsidRPr="000D40DA" w:rsidR="00AB0520" w:rsidP="00AD0080" w:rsidRDefault="00401C59" w14:paraId="1ADAC14A" w14:textId="21638BA6">
      <w:pPr>
        <w:pStyle w:val="Heading2"/>
        <w:keepNext w:val="0"/>
        <w:keepLines w:val="0"/>
        <w:widowControl w:val="0"/>
        <w:ind w:left="426"/>
        <w:rPr>
          <w:rFonts w:eastAsiaTheme="minorHAnsi" w:cstheme="minorBidi"/>
          <w:b w:val="0"/>
          <w:caps w:val="0"/>
          <w:color w:val="auto"/>
          <w:sz w:val="18"/>
          <w:szCs w:val="22"/>
        </w:rPr>
      </w:pPr>
      <w:r>
        <w:rPr>
          <w:rFonts w:eastAsiaTheme="minorHAnsi" w:cstheme="minorBidi"/>
          <w:b w:val="0"/>
          <w:caps w:val="0"/>
          <w:color w:val="auto"/>
          <w:sz w:val="18"/>
          <w:szCs w:val="22"/>
        </w:rPr>
        <w:tab/>
      </w:r>
      <w:r w:rsidRPr="000D40DA" w:rsidR="00AB0520">
        <w:rPr>
          <w:rFonts w:eastAsiaTheme="minorHAnsi" w:cstheme="minorBidi"/>
          <w:b w:val="0"/>
          <w:caps w:val="0"/>
          <w:color w:val="auto"/>
          <w:sz w:val="18"/>
          <w:szCs w:val="22"/>
        </w:rPr>
        <w:t>A complaint can be about any aspect of our service for example where:</w:t>
      </w:r>
    </w:p>
    <w:p w:rsidRPr="00EE2D2B" w:rsidR="00AB0520" w:rsidP="00AD0080" w:rsidRDefault="00AB0520" w14:paraId="5535FAB0" w14:textId="77777777">
      <w:pPr>
        <w:pStyle w:val="BodyText"/>
        <w:widowControl w:val="0"/>
        <w:ind w:left="426"/>
        <w:jc w:val="both"/>
        <w:rPr>
          <w:rFonts w:ascii="Arial" w:hAnsi="Arial" w:cs="Arial"/>
          <w:i/>
          <w:iCs/>
          <w:sz w:val="22"/>
        </w:rPr>
      </w:pPr>
    </w:p>
    <w:p w:rsidRPr="000D40DA" w:rsidR="00AB0520" w:rsidP="00AD0080" w:rsidRDefault="00AB0520" w14:paraId="12DF24BB" w14:textId="77777777">
      <w:pPr>
        <w:pStyle w:val="ListBullet2"/>
        <w:widowControl w:val="0"/>
        <w:ind w:left="426"/>
      </w:pPr>
      <w:r w:rsidRPr="000D40DA">
        <w:t>We have failed to adequately respond to a person’s initial request</w:t>
      </w:r>
    </w:p>
    <w:p w:rsidRPr="000D40DA" w:rsidR="00AB0520" w:rsidP="00AD0080" w:rsidRDefault="00AB0520" w14:paraId="1590D7E7" w14:textId="77777777">
      <w:pPr>
        <w:pStyle w:val="ListBullet2"/>
        <w:widowControl w:val="0"/>
        <w:ind w:left="426"/>
      </w:pPr>
      <w:r w:rsidRPr="000D40DA">
        <w:t>We have been unhelpful or rude</w:t>
      </w:r>
    </w:p>
    <w:p w:rsidRPr="00401C59" w:rsidR="00AB0520" w:rsidP="00AD0080" w:rsidRDefault="00AB0520" w14:paraId="70B774B5" w14:textId="77777777">
      <w:pPr>
        <w:pStyle w:val="ListBullet2"/>
        <w:widowControl w:val="0"/>
        <w:ind w:left="426"/>
      </w:pPr>
      <w:r w:rsidRPr="00401C59">
        <w:t>We have failed to meet our stated standards or promises</w:t>
      </w:r>
      <w:r w:rsidRPr="00401C59" w:rsidR="000D072C">
        <w:t>, especially where we are contracted or need to comply with regulations</w:t>
      </w:r>
    </w:p>
    <w:p w:rsidRPr="000D40DA" w:rsidR="00AB0520" w:rsidP="00AD0080" w:rsidRDefault="00AB0520" w14:paraId="49054202" w14:textId="77777777">
      <w:pPr>
        <w:pStyle w:val="ListBullet2"/>
        <w:widowControl w:val="0"/>
        <w:ind w:left="426"/>
      </w:pPr>
      <w:r w:rsidRPr="000D40DA">
        <w:t xml:space="preserve">We have given unclear, </w:t>
      </w:r>
      <w:proofErr w:type="gramStart"/>
      <w:r w:rsidRPr="000D40DA">
        <w:t>misleading</w:t>
      </w:r>
      <w:proofErr w:type="gramEnd"/>
      <w:r w:rsidRPr="000D40DA">
        <w:t xml:space="preserve"> or unsuitable advice</w:t>
      </w:r>
    </w:p>
    <w:p w:rsidRPr="000D40DA" w:rsidR="00AB0520" w:rsidP="00AD0080" w:rsidRDefault="00AB0520" w14:paraId="69C2231C" w14:textId="77777777">
      <w:pPr>
        <w:pStyle w:val="ListBullet2"/>
        <w:widowControl w:val="0"/>
        <w:ind w:left="426"/>
      </w:pPr>
      <w:r w:rsidRPr="000D40DA">
        <w:t>We have not complied with our policies or procedures</w:t>
      </w:r>
    </w:p>
    <w:p w:rsidRPr="000D40DA" w:rsidR="00AB0520" w:rsidP="00AD0080" w:rsidRDefault="00401C59" w14:paraId="57C9E7F3" w14:textId="36136702">
      <w:pPr>
        <w:pStyle w:val="Heading2"/>
        <w:keepNext w:val="0"/>
        <w:keepLines w:val="0"/>
        <w:widowControl w:val="0"/>
        <w:ind w:left="426"/>
        <w:rPr>
          <w:rFonts w:eastAsiaTheme="minorHAnsi" w:cstheme="minorBidi"/>
          <w:b w:val="0"/>
          <w:caps w:val="0"/>
          <w:color w:val="auto"/>
          <w:sz w:val="18"/>
          <w:szCs w:val="22"/>
        </w:rPr>
      </w:pPr>
      <w:r>
        <w:rPr>
          <w:rFonts w:eastAsiaTheme="minorHAnsi" w:cstheme="minorBidi"/>
          <w:b w:val="0"/>
          <w:caps w:val="0"/>
          <w:color w:val="auto"/>
          <w:sz w:val="18"/>
          <w:szCs w:val="22"/>
        </w:rPr>
        <w:tab/>
      </w:r>
      <w:r w:rsidRPr="000D40DA" w:rsidR="00AB0520">
        <w:rPr>
          <w:rFonts w:eastAsiaTheme="minorHAnsi" w:cstheme="minorBidi"/>
          <w:b w:val="0"/>
          <w:caps w:val="0"/>
          <w:color w:val="auto"/>
          <w:sz w:val="18"/>
          <w:szCs w:val="22"/>
        </w:rPr>
        <w:t>People are encouraged to actively identify complaints because we see them as an opportunity to learn.</w:t>
      </w:r>
    </w:p>
    <w:p w:rsidR="00AB0520" w:rsidP="65823827" w:rsidRDefault="00401C59" w14:paraId="217D5670" w14:textId="78A78412">
      <w:pPr>
        <w:pStyle w:val="Heading3"/>
        <w:keepNext w:val="0"/>
        <w:keepLines w:val="0"/>
        <w:widowControl w:val="0"/>
        <w:numPr>
          <w:ilvl w:val="0"/>
          <w:numId w:val="0"/>
        </w:numPr>
        <w:ind w:left="426"/>
      </w:pPr>
      <w:r>
        <w:tab/>
      </w:r>
      <w:r w:rsidR="00AB0520">
        <w:t>A person does not have to specify they wish to make a complaint for the procedure to be initiated.  We are interested in ‘low level’ concerns people might have, before they turn into official complaints.</w:t>
      </w:r>
    </w:p>
    <w:p w:rsidR="00AB0520" w:rsidP="65823827" w:rsidRDefault="00AB0520" w14:paraId="240ECD54" w14:textId="50F855F9">
      <w:pPr>
        <w:pStyle w:val="Heading3"/>
        <w:keepNext w:val="0"/>
        <w:keepLines w:val="0"/>
        <w:widowControl w:val="0"/>
        <w:numPr>
          <w:ilvl w:val="0"/>
          <w:numId w:val="0"/>
        </w:numPr>
        <w:ind w:left="426"/>
      </w:pPr>
      <w:r w:rsidRPr="187E0CFA">
        <w:t xml:space="preserve">We will do everything we can to resolve an issue informally and quickly. We will try to agree a way forward within </w:t>
      </w:r>
      <w:r w:rsidR="00401C59">
        <w:t>10</w:t>
      </w:r>
      <w:r w:rsidRPr="187E0CFA">
        <w:t xml:space="preserve"> working days of any initial verbal complaint. If we cannot agree a course of action to resolve the complaint to satisfaction within 3 days</w:t>
      </w:r>
      <w:r w:rsidRPr="187E0CFA" w:rsidR="627D5335">
        <w:t>,</w:t>
      </w:r>
      <w:r w:rsidRPr="187E0CFA">
        <w:t xml:space="preserve"> then we will escalate this to stage 1 of the formal complaints process. </w:t>
      </w:r>
    </w:p>
    <w:p w:rsidRPr="00EB20BF" w:rsidR="00AB0520" w:rsidP="00AD0080" w:rsidRDefault="00AB0520" w14:paraId="66E7D6C5" w14:textId="07D2D43D">
      <w:pPr>
        <w:pStyle w:val="Heading1"/>
        <w:keepNext w:val="0"/>
        <w:keepLines w:val="0"/>
        <w:widowControl w:val="0"/>
        <w:ind w:left="426"/>
      </w:pPr>
      <w:bookmarkStart w:name="_Toc85473056" w:id="7"/>
      <w:bookmarkStart w:name="_Toc188504707" w:id="8"/>
      <w:r>
        <w:t>The Complaints Procedure</w:t>
      </w:r>
      <w:bookmarkEnd w:id="7"/>
      <w:bookmarkEnd w:id="8"/>
    </w:p>
    <w:p w:rsidRPr="00401C59" w:rsidR="00401C59" w:rsidP="65823827" w:rsidRDefault="00401C59" w14:paraId="7BCB2082" w14:textId="59DB32FF">
      <w:pPr>
        <w:pStyle w:val="Heading3"/>
        <w:keepNext w:val="0"/>
        <w:keepLines w:val="0"/>
        <w:widowControl w:val="0"/>
        <w:numPr>
          <w:ilvl w:val="0"/>
          <w:numId w:val="0"/>
        </w:numPr>
        <w:ind w:left="426" w:hanging="432"/>
      </w:pPr>
      <w:r>
        <w:t xml:space="preserve">Complaints should relate to issues within the previous 12 months. A Senior Manager may overrule this </w:t>
      </w:r>
      <w:r w:rsidR="7F4EFF86">
        <w:t>timeframe if it’s likely</w:t>
      </w:r>
      <w:r>
        <w:t xml:space="preserve"> the learning may be useful to Strides.</w:t>
      </w:r>
    </w:p>
    <w:p w:rsidR="00401C59" w:rsidP="00AD0080" w:rsidRDefault="00401C59" w14:paraId="0A267957" w14:textId="256755EE">
      <w:pPr>
        <w:pStyle w:val="Heading3"/>
        <w:keepNext w:val="0"/>
        <w:keepLines w:val="0"/>
        <w:widowControl w:val="0"/>
        <w:ind w:left="426"/>
      </w:pPr>
      <w:r>
        <w:tab/>
      </w:r>
      <w:r>
        <w:t xml:space="preserve">Ensure that a service request is not confused with a complaint. A service request from a resident to a landlord requiring action to be taken to put something right- this is part of the everyday service. A complaint should be taken when this service falls short of promises and expectations, or a resident is dissatisfied with the requested service. For example, a resident may complaint the windows are dirty and request an extra clean. This is an everyday request. Whereas if a </w:t>
      </w:r>
      <w:proofErr w:type="gramStart"/>
      <w:r>
        <w:t>resident complaints</w:t>
      </w:r>
      <w:proofErr w:type="gramEnd"/>
      <w:r>
        <w:t xml:space="preserve"> the window cleaner did a poor job- this is a complaint. </w:t>
      </w:r>
    </w:p>
    <w:p w:rsidR="00401C59" w:rsidP="65823827" w:rsidRDefault="00401C59" w14:paraId="009070AF" w14:textId="41884AD1">
      <w:pPr>
        <w:pStyle w:val="Heading3"/>
        <w:keepNext w:val="0"/>
        <w:keepLines w:val="0"/>
        <w:widowControl w:val="0"/>
        <w:numPr>
          <w:ilvl w:val="0"/>
          <w:numId w:val="0"/>
        </w:numPr>
        <w:ind w:left="426"/>
        <w:rPr>
          <w:rFonts w:ascii="Rubik" w:hAnsi="Rubik" w:eastAsia="Rubik" w:cs="Rubik"/>
          <w:szCs w:val="18"/>
        </w:rPr>
      </w:pPr>
      <w:r>
        <w:tab/>
      </w:r>
      <w:r>
        <w:t xml:space="preserve">Similarly for our non- residential services, asking for something that is part of the everyday delivery does not constitute a complaint. </w:t>
      </w:r>
    </w:p>
    <w:p w:rsidR="00401C59" w:rsidP="65823827" w:rsidRDefault="3B5A62C1" w14:paraId="5E62E99D" w14:textId="7C6DA937">
      <w:pPr>
        <w:pStyle w:val="Heading3"/>
        <w:keepNext w:val="0"/>
        <w:keepLines w:val="0"/>
        <w:widowControl w:val="0"/>
        <w:numPr>
          <w:ilvl w:val="0"/>
          <w:numId w:val="0"/>
        </w:numPr>
        <w:ind w:left="426"/>
      </w:pPr>
      <w:r>
        <w:t xml:space="preserve">We will always try to deal with any query, </w:t>
      </w:r>
      <w:proofErr w:type="gramStart"/>
      <w:r>
        <w:t>concern</w:t>
      </w:r>
      <w:proofErr w:type="gramEnd"/>
      <w:r>
        <w:t xml:space="preserve"> or complaint from someone in an informal way to quickly identify the issues and seek to resolve them. Therefore, in the first instance anyone can attempt to rectify the issue there and then. If this can’t be done on the day then this should be escalated to the Service Manager.</w:t>
      </w:r>
    </w:p>
    <w:p w:rsidR="00401C59" w:rsidP="65823827" w:rsidRDefault="2062367A" w14:paraId="1E45F1C6" w14:textId="296A8120">
      <w:pPr>
        <w:pStyle w:val="Heading3"/>
        <w:keepNext w:val="0"/>
        <w:keepLines w:val="0"/>
        <w:widowControl w:val="0"/>
        <w:numPr>
          <w:ilvl w:val="0"/>
          <w:numId w:val="0"/>
        </w:numPr>
        <w:ind w:left="426"/>
        <w:rPr>
          <w:rFonts w:ascii="Rubik" w:hAnsi="Rubik" w:eastAsia="Rubik" w:cs="Rubik"/>
          <w:szCs w:val="18"/>
        </w:rPr>
      </w:pPr>
      <w:r w:rsidRPr="65823827">
        <w:rPr>
          <w:rFonts w:ascii="Rubik" w:hAnsi="Rubik" w:eastAsia="Rubik" w:cs="Rubik"/>
          <w:szCs w:val="18"/>
        </w:rPr>
        <w:t xml:space="preserve">At each stage of the complaints process, complaint handlers must:  </w:t>
      </w:r>
    </w:p>
    <w:p w:rsidR="00401C59" w:rsidP="65823827" w:rsidRDefault="2062367A" w14:paraId="2AEFFAFC" w14:textId="3858939A">
      <w:pPr>
        <w:pStyle w:val="ListParagraph"/>
        <w:widowControl w:val="0"/>
        <w:numPr>
          <w:ilvl w:val="0"/>
          <w:numId w:val="6"/>
        </w:numPr>
        <w:ind w:left="360" w:firstLine="270"/>
        <w:rPr>
          <w:rFonts w:ascii="Rubik" w:hAnsi="Rubik" w:eastAsia="Rubik" w:cs="Rubik"/>
          <w:szCs w:val="18"/>
        </w:rPr>
      </w:pPr>
      <w:r w:rsidRPr="65823827">
        <w:rPr>
          <w:rFonts w:ascii="Rubik" w:hAnsi="Rubik" w:eastAsia="Rubik" w:cs="Rubik"/>
          <w:szCs w:val="18"/>
        </w:rPr>
        <w:t xml:space="preserve">deal with complaints on their merits, </w:t>
      </w:r>
    </w:p>
    <w:p w:rsidR="00401C59" w:rsidP="65823827" w:rsidRDefault="2062367A" w14:paraId="2F5ECE13" w14:textId="3CB12A15">
      <w:pPr>
        <w:pStyle w:val="ListParagraph"/>
        <w:widowControl w:val="0"/>
        <w:numPr>
          <w:ilvl w:val="0"/>
          <w:numId w:val="6"/>
        </w:numPr>
        <w:ind w:left="360" w:firstLine="270"/>
        <w:rPr>
          <w:rFonts w:ascii="Rubik" w:hAnsi="Rubik" w:eastAsia="Rubik" w:cs="Rubik"/>
          <w:szCs w:val="18"/>
        </w:rPr>
      </w:pPr>
      <w:r w:rsidRPr="65823827">
        <w:rPr>
          <w:rFonts w:ascii="Rubik" w:hAnsi="Rubik" w:eastAsia="Rubik" w:cs="Rubik"/>
          <w:szCs w:val="18"/>
        </w:rPr>
        <w:t xml:space="preserve">act independently, and have an open mind;  </w:t>
      </w:r>
    </w:p>
    <w:p w:rsidR="00401C59" w:rsidP="65823827" w:rsidRDefault="2062367A" w14:paraId="27960E88" w14:textId="118B09D4">
      <w:pPr>
        <w:pStyle w:val="ListParagraph"/>
        <w:widowControl w:val="0"/>
        <w:numPr>
          <w:ilvl w:val="0"/>
          <w:numId w:val="5"/>
        </w:numPr>
        <w:ind w:left="360" w:firstLine="270"/>
        <w:rPr>
          <w:rFonts w:ascii="Rubik" w:hAnsi="Rubik" w:eastAsia="Rubik" w:cs="Rubik"/>
          <w:szCs w:val="18"/>
        </w:rPr>
      </w:pPr>
      <w:r w:rsidRPr="65823827">
        <w:rPr>
          <w:rFonts w:ascii="Rubik" w:hAnsi="Rubik" w:eastAsia="Rubik" w:cs="Rubik"/>
          <w:szCs w:val="18"/>
        </w:rPr>
        <w:t>give the complainant a fair chance to set out their position;</w:t>
      </w:r>
    </w:p>
    <w:p w:rsidR="00401C59" w:rsidP="65823827" w:rsidRDefault="2062367A" w14:paraId="7EF46247" w14:textId="58BA2783">
      <w:pPr>
        <w:pStyle w:val="ListParagraph"/>
        <w:widowControl w:val="0"/>
        <w:numPr>
          <w:ilvl w:val="0"/>
          <w:numId w:val="5"/>
        </w:numPr>
        <w:ind w:left="360" w:firstLine="270"/>
        <w:rPr>
          <w:rFonts w:ascii="Rubik" w:hAnsi="Rubik" w:eastAsia="Rubik" w:cs="Rubik"/>
          <w:szCs w:val="18"/>
        </w:rPr>
      </w:pPr>
      <w:r w:rsidRPr="65823827">
        <w:rPr>
          <w:rFonts w:ascii="Rubik" w:hAnsi="Rubik" w:eastAsia="Rubik" w:cs="Rubik"/>
          <w:szCs w:val="18"/>
        </w:rPr>
        <w:t>take measures to address an</w:t>
      </w:r>
      <w:r w:rsidRPr="65823827" w:rsidR="3816E946">
        <w:rPr>
          <w:rFonts w:ascii="Rubik" w:hAnsi="Rubik" w:eastAsia="Rubik" w:cs="Rubik"/>
          <w:szCs w:val="18"/>
        </w:rPr>
        <w:t xml:space="preserve">y </w:t>
      </w:r>
      <w:r w:rsidRPr="65823827">
        <w:rPr>
          <w:rFonts w:ascii="Rubik" w:hAnsi="Rubik" w:eastAsia="Rubik" w:cs="Rubik"/>
          <w:szCs w:val="18"/>
        </w:rPr>
        <w:t>actual or perceived conflict of</w:t>
      </w:r>
      <w:r w:rsidRPr="65823827" w:rsidR="3F5A1F14">
        <w:rPr>
          <w:rFonts w:ascii="Rubik" w:hAnsi="Rubik" w:eastAsia="Rubik" w:cs="Rubik"/>
          <w:szCs w:val="18"/>
        </w:rPr>
        <w:t xml:space="preserve"> </w:t>
      </w:r>
      <w:r w:rsidRPr="65823827">
        <w:rPr>
          <w:rFonts w:ascii="Rubik" w:hAnsi="Rubik" w:eastAsia="Rubik" w:cs="Rubik"/>
          <w:szCs w:val="18"/>
        </w:rPr>
        <w:t>interest; and</w:t>
      </w:r>
    </w:p>
    <w:p w:rsidR="00401C59" w:rsidP="65823827" w:rsidRDefault="2062367A" w14:paraId="66B00421" w14:textId="04FCD35A">
      <w:pPr>
        <w:pStyle w:val="ListParagraph"/>
        <w:widowControl w:val="0"/>
        <w:numPr>
          <w:ilvl w:val="0"/>
          <w:numId w:val="5"/>
        </w:numPr>
        <w:ind w:left="360" w:firstLine="270"/>
        <w:rPr>
          <w:rFonts w:ascii="Rubik" w:hAnsi="Rubik" w:eastAsia="Rubik" w:cs="Rubik"/>
          <w:szCs w:val="18"/>
        </w:rPr>
      </w:pPr>
      <w:r w:rsidRPr="65823827">
        <w:rPr>
          <w:rFonts w:ascii="Rubik" w:hAnsi="Rubik" w:eastAsia="Rubik" w:cs="Rubik"/>
          <w:szCs w:val="18"/>
        </w:rPr>
        <w:t xml:space="preserve">consider all relevant information and evidence carefully.  </w:t>
      </w:r>
    </w:p>
    <w:p w:rsidR="00AB0520" w:rsidP="65823827" w:rsidRDefault="00AB0520" w14:paraId="141D9B6D" w14:textId="5DD0D9BF">
      <w:pPr>
        <w:widowControl w:val="0"/>
      </w:pPr>
    </w:p>
    <w:p w:rsidR="00401C59" w:rsidP="00AD0080" w:rsidRDefault="00401C59" w14:paraId="368516E4" w14:textId="10550C94">
      <w:pPr>
        <w:pStyle w:val="Heading3"/>
        <w:keepNext w:val="0"/>
        <w:keepLines w:val="0"/>
        <w:widowControl w:val="0"/>
        <w:ind w:left="426"/>
      </w:pPr>
      <w:r>
        <w:tab/>
      </w:r>
      <w:r w:rsidR="008B4F20">
        <w:t>All</w:t>
      </w:r>
      <w:r w:rsidRPr="00B746DB" w:rsidR="008B4F20">
        <w:t xml:space="preserve"> </w:t>
      </w:r>
      <w:r w:rsidRPr="00B746DB" w:rsidR="00AB0520">
        <w:t>complaint</w:t>
      </w:r>
      <w:r w:rsidR="008B4F20">
        <w:t>s</w:t>
      </w:r>
      <w:r w:rsidRPr="00B746DB" w:rsidR="00AB0520">
        <w:t xml:space="preserve"> should be logged on Inform</w:t>
      </w:r>
      <w:r w:rsidR="008B4F20">
        <w:t xml:space="preserve"> (including those resolved informally)</w:t>
      </w:r>
      <w:r w:rsidRPr="00B746DB" w:rsidR="00AB0520">
        <w:t>. If unresolved by another team member, the Service Manager will contact the person who made the complaint within 3 working days to discuss the matter a</w:t>
      </w:r>
      <w:r w:rsidR="00D633F0">
        <w:t>nd</w:t>
      </w:r>
      <w:r w:rsidR="008B4F20">
        <w:t xml:space="preserve"> attempt to</w:t>
      </w:r>
      <w:r w:rsidR="00D633F0">
        <w:t xml:space="preserve"> find a resolution. </w:t>
      </w:r>
    </w:p>
    <w:p w:rsidR="00AB0520" w:rsidP="00AD0080" w:rsidRDefault="00401C59" w14:paraId="66E15F70" w14:textId="61EB0614">
      <w:pPr>
        <w:pStyle w:val="Heading3"/>
        <w:keepNext w:val="0"/>
        <w:keepLines w:val="0"/>
        <w:widowControl w:val="0"/>
        <w:ind w:left="426"/>
      </w:pPr>
      <w:r>
        <w:tab/>
      </w:r>
      <w:r w:rsidRPr="00B746DB" w:rsidR="00AB0520">
        <w:t xml:space="preserve">The Service Manager will </w:t>
      </w:r>
      <w:r w:rsidR="008B4F20">
        <w:t xml:space="preserve">seek to </w:t>
      </w:r>
      <w:r w:rsidRPr="00B746DB" w:rsidR="00AB0520">
        <w:t>resolve the complaint and record the outcome on Inform</w:t>
      </w:r>
      <w:r w:rsidRPr="187E0CFA" w:rsidR="00AB0520">
        <w:t xml:space="preserve"> </w:t>
      </w:r>
      <w:r w:rsidRPr="00401C59" w:rsidR="00AB0520">
        <w:rPr>
          <w:b/>
        </w:rPr>
        <w:t>within 10 working days</w:t>
      </w:r>
      <w:r w:rsidRPr="187E0CFA" w:rsidR="00AB0520">
        <w:t xml:space="preserve"> of receiving the complaint</w:t>
      </w:r>
      <w:r>
        <w:t xml:space="preserve">. </w:t>
      </w:r>
      <w:r w:rsidRPr="187E0CFA" w:rsidR="00AB0520">
        <w:t xml:space="preserve">However, if an informal approach does not reach a satisfactory resolution, we will seek to address and rectify the issue within our </w:t>
      </w:r>
      <w:r>
        <w:t>2</w:t>
      </w:r>
      <w:r w:rsidRPr="187E0CFA" w:rsidR="00AB0520">
        <w:t xml:space="preserve"> stage formal complaints process. </w:t>
      </w:r>
    </w:p>
    <w:p w:rsidR="00401C59" w:rsidP="00AD0080" w:rsidRDefault="00401C59" w14:paraId="7FCBC09B" w14:textId="473F4947">
      <w:pPr>
        <w:pStyle w:val="Heading3"/>
        <w:keepNext w:val="0"/>
        <w:keepLines w:val="0"/>
        <w:widowControl w:val="0"/>
        <w:ind w:left="426"/>
      </w:pPr>
      <w:r>
        <w:tab/>
      </w:r>
      <w:r w:rsidRPr="187E0CFA" w:rsidR="00AB0520">
        <w:t>If the informal complaint includes a safeguarding concern the individual should be supported and encouraged to raise this more formally</w:t>
      </w:r>
      <w:r>
        <w:t xml:space="preserve"> </w:t>
      </w:r>
      <w:r w:rsidRPr="187E0CFA" w:rsidR="00AB0520">
        <w:t>and</w:t>
      </w:r>
      <w:r w:rsidR="00457E42">
        <w:t xml:space="preserve"> the</w:t>
      </w:r>
      <w:r w:rsidRPr="187E0CFA" w:rsidR="00AB0520">
        <w:t xml:space="preserve"> Safeguarding Policy and Procedures should be followed</w:t>
      </w:r>
      <w:r w:rsidR="008B4F20">
        <w:t xml:space="preserve"> and the matter investigated as necessary</w:t>
      </w:r>
      <w:r w:rsidRPr="187E0CFA" w:rsidR="00AB0520">
        <w:t xml:space="preserve">. The Designated Safeguarding lead, or appointed deputy safeguarding leads should be contacted for </w:t>
      </w:r>
      <w:proofErr w:type="gramStart"/>
      <w:r w:rsidRPr="187E0CFA" w:rsidR="00AB0520">
        <w:t>advice</w:t>
      </w:r>
      <w:r w:rsidRPr="00401C59">
        <w:t>‘</w:t>
      </w:r>
      <w:proofErr w:type="gramEnd"/>
    </w:p>
    <w:p w:rsidR="00401C59" w:rsidP="00AD0080" w:rsidRDefault="00401C59" w14:paraId="52DC65D3" w14:textId="624D36E1">
      <w:pPr>
        <w:pStyle w:val="Heading3"/>
        <w:keepNext w:val="0"/>
        <w:keepLines w:val="0"/>
        <w:widowControl w:val="0"/>
        <w:ind w:left="426"/>
      </w:pPr>
      <w:r>
        <w:tab/>
      </w:r>
      <w:r w:rsidRPr="00401C59">
        <w:t>If your complaint pertains to a safeguarding issue, w</w:t>
      </w:r>
      <w:r>
        <w:t>e will place precedent on the Safeguarding P</w:t>
      </w:r>
      <w:r w:rsidRPr="00401C59">
        <w:t>rocedure in order to provide sufficient safeguards from abuse. If you bel</w:t>
      </w:r>
      <w:r>
        <w:t>ieve we have not followed our Safeguarding Procedure, or met our Safeguarding D</w:t>
      </w:r>
      <w:r w:rsidRPr="00401C59">
        <w:t>uties, a complaint would be the a</w:t>
      </w:r>
      <w:r>
        <w:t>ppropriate place to raise this. Do discuss with the safeguarding lead.</w:t>
      </w:r>
    </w:p>
    <w:p w:rsidR="00401C59" w:rsidP="00AD0080" w:rsidRDefault="00401C59" w14:paraId="4B39B0D0" w14:textId="5AC21284">
      <w:pPr>
        <w:pStyle w:val="Heading3"/>
        <w:keepNext w:val="0"/>
        <w:keepLines w:val="0"/>
        <w:widowControl w:val="0"/>
        <w:ind w:left="426"/>
      </w:pPr>
      <w:r>
        <w:tab/>
      </w:r>
      <w:r>
        <w:t>Please remember to seek information about reasonable adjustments needed due to disabilities and sensory need etc.</w:t>
      </w:r>
    </w:p>
    <w:p w:rsidR="00AB0520" w:rsidP="00AD0080" w:rsidRDefault="00AB0520" w14:paraId="679CCB7A" w14:textId="23C1572A">
      <w:pPr>
        <w:pStyle w:val="Heading3"/>
        <w:keepNext w:val="0"/>
        <w:keepLines w:val="0"/>
        <w:widowControl w:val="0"/>
        <w:ind w:left="426"/>
      </w:pPr>
      <w:r w:rsidRPr="187E0CFA">
        <w:t>Where a complaint cannot be resolved informally the service manager will talk</w:t>
      </w:r>
      <w:r w:rsidR="00457E42">
        <w:t xml:space="preserve"> </w:t>
      </w:r>
      <w:r w:rsidRPr="187E0CFA">
        <w:t>the person through the formal complaints’ procedure.</w:t>
      </w:r>
    </w:p>
    <w:p w:rsidR="00AB0520" w:rsidP="00AD0080" w:rsidRDefault="00AB0520" w14:paraId="05370188" w14:textId="77777777">
      <w:pPr>
        <w:pStyle w:val="Heading3"/>
        <w:keepNext w:val="0"/>
        <w:keepLines w:val="0"/>
        <w:widowControl w:val="0"/>
        <w:ind w:left="426"/>
      </w:pPr>
      <w:r w:rsidRPr="187E0CFA">
        <w:t>People are entitled to use the help of a representative at any stage of the complaints</w:t>
      </w:r>
      <w:r>
        <w:t>’</w:t>
      </w:r>
      <w:r w:rsidRPr="187E0CFA">
        <w:t xml:space="preserve"> procedure. The person’s representative may be a family member, friend, another person using a </w:t>
      </w:r>
      <w:r w:rsidR="00A8143B">
        <w:t>Strides</w:t>
      </w:r>
      <w:r w:rsidRPr="187E0CFA">
        <w:t xml:space="preserve"> service, or someone formally identified as a rep in one of our services. </w:t>
      </w:r>
    </w:p>
    <w:p w:rsidR="00AB0520" w:rsidP="65823827" w:rsidRDefault="00AB0520" w14:paraId="614E7150" w14:textId="6B93E9C7">
      <w:pPr>
        <w:pStyle w:val="Heading3"/>
        <w:keepNext w:val="0"/>
        <w:keepLines w:val="0"/>
        <w:widowControl w:val="0"/>
        <w:numPr>
          <w:ilvl w:val="0"/>
          <w:numId w:val="0"/>
        </w:numPr>
        <w:ind w:left="426"/>
      </w:pPr>
      <w:r>
        <w:t xml:space="preserve">Most complaints are made in a positive manner and can help to empower people in the future.  Complainants can be angry and aggrieved, sometimes with good cause. However, occasionally a complainant can become vexatious in that they seek to cause unnecessary aggravation or annoyance to </w:t>
      </w:r>
      <w:r w:rsidR="00A8143B">
        <w:t>Strides</w:t>
      </w:r>
      <w:r>
        <w:t xml:space="preserve">. They may also persist unreasonably with their complaints, make serial complaints about different matters, or continue to raise the same or similar matters </w:t>
      </w:r>
      <w:proofErr w:type="gramStart"/>
      <w:r>
        <w:t>over and over again</w:t>
      </w:r>
      <w:proofErr w:type="gramEnd"/>
      <w:r>
        <w:t>. Appendix 1 provides further guidance on how to deal with this.</w:t>
      </w:r>
    </w:p>
    <w:p w:rsidR="3DABECC8" w:rsidP="65823827" w:rsidRDefault="3DABECC8" w14:paraId="60C70267" w14:textId="6F632DFD">
      <w:pPr>
        <w:pStyle w:val="Heading3"/>
        <w:keepNext w:val="0"/>
        <w:keepLines w:val="0"/>
        <w:widowControl w:val="0"/>
        <w:numPr>
          <w:ilvl w:val="0"/>
          <w:numId w:val="0"/>
        </w:numPr>
      </w:pPr>
      <w:r>
        <w:t xml:space="preserve">If on occasion Strides uses a third party to investigate a complaint, Strides remain responsible for ensuring </w:t>
      </w:r>
      <w:r>
        <w:t xml:space="preserve">the code of practice is adhered to. </w:t>
      </w:r>
    </w:p>
    <w:p w:rsidRPr="00AD0080" w:rsidR="00AD0080" w:rsidP="00AD0080" w:rsidRDefault="00AD0080" w14:paraId="3C78651B" w14:textId="77777777"/>
    <w:p w:rsidR="00AB0520" w:rsidP="7FF91699" w:rsidRDefault="00AB0520" w14:paraId="53904BD5" w14:textId="3C29ECB0">
      <w:pPr>
        <w:pStyle w:val="Heading4"/>
        <w:rPr>
          <w:rFonts w:ascii="Arial" w:hAnsi="Arial" w:cs="Arial"/>
          <w:sz w:val="22"/>
          <w:szCs w:val="22"/>
        </w:rPr>
      </w:pPr>
      <w:bookmarkStart w:name="_Toc188504708" w:id="9"/>
      <w:r>
        <w:t>Stage 1</w:t>
      </w:r>
      <w:bookmarkEnd w:id="9"/>
    </w:p>
    <w:p w:rsidR="00AB0520" w:rsidP="00AD0080" w:rsidRDefault="000667D8" w14:paraId="61BA00FF" w14:textId="230A5200">
      <w:pPr>
        <w:pStyle w:val="Heading3"/>
        <w:keepNext w:val="0"/>
        <w:keepLines w:val="0"/>
        <w:widowControl w:val="0"/>
        <w:ind w:left="426"/>
      </w:pPr>
      <w:r>
        <w:t>At S</w:t>
      </w:r>
      <w:r w:rsidRPr="187E0CFA" w:rsidR="00AB0520">
        <w:t>tage 1</w:t>
      </w:r>
      <w:r>
        <w:t>,</w:t>
      </w:r>
      <w:r w:rsidRPr="187E0CFA" w:rsidR="00AB0520">
        <w:t xml:space="preserve"> </w:t>
      </w:r>
      <w:r w:rsidR="00A8143B">
        <w:t>Strides</w:t>
      </w:r>
      <w:r w:rsidRPr="187E0CFA" w:rsidR="00AB0520">
        <w:t xml:space="preserve"> will ac</w:t>
      </w:r>
      <w:r w:rsidR="00401C59">
        <w:t>cept verbal or written complaints in any</w:t>
      </w:r>
      <w:r w:rsidRPr="187E0CFA" w:rsidR="00AB0520">
        <w:t xml:space="preserve"> format either by email</w:t>
      </w:r>
      <w:r w:rsidR="00401C59">
        <w:t>, letter etc</w:t>
      </w:r>
      <w:r w:rsidRPr="187E0CFA" w:rsidR="00AB0520">
        <w:t>. The nature of the complaint and name of complainant will be recorded on Inform immediately after the complaint is raised, or at least within 24 hours. This will alert the relevant manager to deal with the complaint and an acknowledgement of the complaint by the manager or person who has received the complaint within</w:t>
      </w:r>
      <w:r w:rsidRPr="00401C59" w:rsidR="00AB0520">
        <w:rPr>
          <w:b/>
        </w:rPr>
        <w:t xml:space="preserve"> </w:t>
      </w:r>
      <w:r w:rsidRPr="00401C59" w:rsidR="00401C59">
        <w:rPr>
          <w:b/>
        </w:rPr>
        <w:t xml:space="preserve">5 </w:t>
      </w:r>
      <w:r w:rsidR="00401C59">
        <w:rPr>
          <w:b/>
        </w:rPr>
        <w:t xml:space="preserve">calendar </w:t>
      </w:r>
      <w:r w:rsidRPr="00401C59" w:rsidR="00AB0520">
        <w:rPr>
          <w:b/>
        </w:rPr>
        <w:t>days</w:t>
      </w:r>
      <w:r w:rsidR="00401C59">
        <w:t>.</w:t>
      </w:r>
    </w:p>
    <w:p w:rsidRPr="00401C59" w:rsidR="00401C59" w:rsidP="6F3DF873" w:rsidRDefault="7EB70DBE" w14:paraId="612876A4" w14:textId="31334086">
      <w:pPr>
        <w:pStyle w:val="Heading3"/>
        <w:keepNext w:val="0"/>
        <w:keepLines w:val="0"/>
        <w:widowControl w:val="0"/>
        <w:numPr>
          <w:ilvl w:val="0"/>
          <w:numId w:val="0"/>
        </w:numPr>
        <w:ind w:left="426"/>
        <w:rPr>
          <w:rFonts w:ascii="Calibri" w:hAnsi="Calibri" w:eastAsia="Calibri" w:cs="Calibri"/>
          <w:color w:val="000000" w:themeColor="text1"/>
          <w:sz w:val="22"/>
          <w:szCs w:val="22"/>
        </w:rPr>
      </w:pPr>
      <w:r>
        <w:t xml:space="preserve">The manager will seek to investigate and resolve the complaint within 10 working days and record the outcome on Inform once resolved. The manager may delegate this investigation. </w:t>
      </w:r>
      <w:r w:rsidR="5246CCDF">
        <w:t>Strides</w:t>
      </w:r>
      <w:r>
        <w:t xml:space="preserve"> will keep the person informed of any delays. A letter will be sent to the complainant within 12 days, stating the results of the investigation and how the complaint can be escalated if they are not happy with the outcome.</w:t>
      </w:r>
      <w:r w:rsidR="272DD594">
        <w:t xml:space="preserve"> When </w:t>
      </w:r>
      <w:r w:rsidR="679BE1EF">
        <w:t>acknowledging</w:t>
      </w:r>
      <w:r w:rsidR="272DD594">
        <w:t xml:space="preserve"> the complaint Stride’s will </w:t>
      </w:r>
      <w:r w:rsidRPr="6F3DF873" w:rsidR="272DD594">
        <w:rPr>
          <w:rFonts w:ascii="Calibri" w:hAnsi="Calibri" w:eastAsia="Calibri" w:cs="Calibri"/>
          <w:color w:val="000000" w:themeColor="text1"/>
          <w:sz w:val="22"/>
          <w:szCs w:val="22"/>
        </w:rPr>
        <w:t>out their understanding of the complaint and the outcomes the resident is seeking this is referred to as “the complaint definition”.</w:t>
      </w:r>
    </w:p>
    <w:p w:rsidR="00401C59" w:rsidP="00AD0080" w:rsidRDefault="00401C59" w14:paraId="394FF636" w14:textId="0B01AEB2">
      <w:pPr>
        <w:pStyle w:val="Heading3"/>
        <w:keepNext w:val="0"/>
        <w:keepLines w:val="0"/>
        <w:widowControl w:val="0"/>
        <w:ind w:left="426"/>
      </w:pPr>
      <w:r>
        <w:t>The outcome of the investigation will cover:</w:t>
      </w:r>
    </w:p>
    <w:p w:rsidR="00401C59" w:rsidP="00AD0080" w:rsidRDefault="00401C59" w14:paraId="5A97934B" w14:textId="03FA90A9">
      <w:pPr>
        <w:ind w:left="426"/>
      </w:pPr>
    </w:p>
    <w:p w:rsidRPr="00401C59" w:rsidR="00401C59" w:rsidP="00AD0080" w:rsidRDefault="00401C59" w14:paraId="5DCB21AB" w14:textId="7693CE14">
      <w:pPr>
        <w:numPr>
          <w:ilvl w:val="0"/>
          <w:numId w:val="10"/>
        </w:numPr>
        <w:tabs>
          <w:tab w:val="clear" w:pos="-360"/>
          <w:tab w:val="num" w:pos="426"/>
        </w:tabs>
        <w:ind w:left="1134"/>
      </w:pPr>
      <w:r w:rsidRPr="00401C59">
        <w:t>the complaint stage; </w:t>
      </w:r>
    </w:p>
    <w:p w:rsidRPr="00401C59" w:rsidR="00401C59" w:rsidP="00AD0080" w:rsidRDefault="00401C59" w14:paraId="54D79455" w14:textId="77777777">
      <w:pPr>
        <w:numPr>
          <w:ilvl w:val="0"/>
          <w:numId w:val="10"/>
        </w:numPr>
        <w:tabs>
          <w:tab w:val="clear" w:pos="-360"/>
          <w:tab w:val="num" w:pos="426"/>
        </w:tabs>
        <w:ind w:left="1134"/>
      </w:pPr>
      <w:r w:rsidRPr="00401C59">
        <w:t>the complaint definition;</w:t>
      </w:r>
    </w:p>
    <w:p w:rsidRPr="00401C59" w:rsidR="00401C59" w:rsidP="00AD0080" w:rsidRDefault="00401C59" w14:paraId="6D625A57" w14:textId="77777777">
      <w:pPr>
        <w:numPr>
          <w:ilvl w:val="0"/>
          <w:numId w:val="10"/>
        </w:numPr>
        <w:tabs>
          <w:tab w:val="clear" w:pos="-360"/>
          <w:tab w:val="num" w:pos="426"/>
        </w:tabs>
        <w:ind w:left="1134"/>
      </w:pPr>
      <w:r w:rsidRPr="00401C59">
        <w:t>the decision on the complaint;</w:t>
      </w:r>
    </w:p>
    <w:p w:rsidRPr="00401C59" w:rsidR="00401C59" w:rsidP="00AD0080" w:rsidRDefault="00401C59" w14:paraId="7130B729" w14:textId="77777777">
      <w:pPr>
        <w:numPr>
          <w:ilvl w:val="0"/>
          <w:numId w:val="10"/>
        </w:numPr>
        <w:tabs>
          <w:tab w:val="clear" w:pos="-360"/>
          <w:tab w:val="num" w:pos="426"/>
        </w:tabs>
        <w:ind w:left="1134"/>
      </w:pPr>
      <w:r w:rsidRPr="00401C59">
        <w:t>the reasons for any decisions made; </w:t>
      </w:r>
    </w:p>
    <w:p w:rsidRPr="00401C59" w:rsidR="00401C59" w:rsidP="00AD0080" w:rsidRDefault="00401C59" w14:paraId="74EF8DF6" w14:textId="77777777">
      <w:pPr>
        <w:numPr>
          <w:ilvl w:val="0"/>
          <w:numId w:val="10"/>
        </w:numPr>
        <w:tabs>
          <w:tab w:val="clear" w:pos="-360"/>
          <w:tab w:val="num" w:pos="426"/>
        </w:tabs>
        <w:ind w:left="1134"/>
      </w:pPr>
      <w:r w:rsidRPr="00401C59">
        <w:t>the details of any remedy offered to put things right; </w:t>
      </w:r>
    </w:p>
    <w:p w:rsidR="00401C59" w:rsidP="00AD0080" w:rsidRDefault="00401C59" w14:paraId="42D620E6" w14:textId="77777777">
      <w:pPr>
        <w:numPr>
          <w:ilvl w:val="0"/>
          <w:numId w:val="10"/>
        </w:numPr>
        <w:tabs>
          <w:tab w:val="clear" w:pos="-360"/>
          <w:tab w:val="num" w:pos="426"/>
        </w:tabs>
        <w:ind w:left="1134"/>
      </w:pPr>
      <w:r w:rsidRPr="00401C59">
        <w:t xml:space="preserve">details of any outstanding actions; </w:t>
      </w:r>
    </w:p>
    <w:p w:rsidRPr="00401C59" w:rsidR="00401C59" w:rsidP="60DB7734" w:rsidRDefault="47797BFD" w14:paraId="3E8C6794" w14:textId="000CC758" w14:noSpellErr="1">
      <w:pPr>
        <w:numPr>
          <w:ilvl w:val="0"/>
          <w:numId w:val="10"/>
        </w:numPr>
        <w:tabs>
          <w:tab w:val="num" w:leader="none" w:pos="426"/>
        </w:tabs>
        <w:ind w:left="1134"/>
        <w:rPr/>
      </w:pPr>
      <w:r w:rsidR="47797BFD">
        <w:rPr/>
        <w:t>and details of how to escalate the matter to stage 2 if the individual is not satisfied with the response. </w:t>
      </w:r>
    </w:p>
    <w:p w:rsidR="2CA46835" w:rsidP="60DB7734" w:rsidRDefault="2CA46835" w14:paraId="69F348F8" w14:textId="43E51A9F">
      <w:pPr>
        <w:tabs>
          <w:tab w:val="num" w:leader="none" w:pos="426"/>
        </w:tabs>
      </w:pPr>
      <w:r w:rsidRPr="60DB7734" w:rsidR="2CA46835">
        <w:rPr>
          <w:rFonts w:ascii="Rubik" w:hAnsi="Rubik" w:eastAsia="Rubik" w:cs="Rubik"/>
          <w:noProof w:val="0"/>
          <w:sz w:val="18"/>
          <w:szCs w:val="18"/>
          <w:lang w:val="en-GB"/>
        </w:rPr>
        <w:t xml:space="preserve">Any remedy offered must reflect the impact on the resident </w:t>
      </w:r>
      <w:r w:rsidRPr="60DB7734" w:rsidR="2CA46835">
        <w:rPr>
          <w:rFonts w:ascii="Rubik" w:hAnsi="Rubik" w:eastAsia="Rubik" w:cs="Rubik"/>
          <w:noProof w:val="0"/>
          <w:sz w:val="18"/>
          <w:szCs w:val="18"/>
          <w:lang w:val="en-GB"/>
        </w:rPr>
        <w:t>as a result of</w:t>
      </w:r>
      <w:r w:rsidRPr="60DB7734" w:rsidR="2CA46835">
        <w:rPr>
          <w:rFonts w:ascii="Rubik" w:hAnsi="Rubik" w:eastAsia="Rubik" w:cs="Rubik"/>
          <w:noProof w:val="0"/>
          <w:sz w:val="18"/>
          <w:szCs w:val="18"/>
          <w:lang w:val="en-GB"/>
        </w:rPr>
        <w:t xml:space="preserve"> any fault identified.  </w:t>
      </w:r>
    </w:p>
    <w:p w:rsidR="60DB7734" w:rsidP="60DB7734" w:rsidRDefault="60DB7734" w14:paraId="7AF37D41" w14:textId="562B2E37">
      <w:pPr>
        <w:tabs>
          <w:tab w:val="num" w:leader="none" w:pos="426"/>
        </w:tabs>
        <w:rPr>
          <w:rFonts w:ascii="Rubik" w:hAnsi="Rubik" w:eastAsia="Rubik" w:cs="Rubik"/>
          <w:noProof w:val="0"/>
          <w:sz w:val="18"/>
          <w:szCs w:val="18"/>
          <w:lang w:val="en-GB"/>
        </w:rPr>
      </w:pPr>
    </w:p>
    <w:p w:rsidR="2CA46835" w:rsidP="60DB7734" w:rsidRDefault="2CA46835" w14:paraId="4456F61C" w14:textId="46E85CFB">
      <w:pPr>
        <w:tabs>
          <w:tab w:val="num" w:leader="none" w:pos="426"/>
        </w:tabs>
      </w:pPr>
      <w:r w:rsidRPr="60DB7734" w:rsidR="2CA46835">
        <w:rPr>
          <w:rFonts w:ascii="Rubik" w:hAnsi="Rubik" w:eastAsia="Rubik" w:cs="Rubik"/>
          <w:noProof w:val="0"/>
          <w:sz w:val="18"/>
          <w:szCs w:val="18"/>
          <w:lang w:val="en-GB"/>
        </w:rPr>
        <w:t xml:space="preserve">The remedy offer must clearly set out what will happen and by when, in agreement with the resident where </w:t>
      </w:r>
      <w:r w:rsidRPr="60DB7734" w:rsidR="2CA46835">
        <w:rPr>
          <w:rFonts w:ascii="Rubik" w:hAnsi="Rubik" w:eastAsia="Rubik" w:cs="Rubik"/>
          <w:noProof w:val="0"/>
          <w:sz w:val="18"/>
          <w:szCs w:val="18"/>
          <w:lang w:val="en-GB"/>
        </w:rPr>
        <w:t>appropriate</w:t>
      </w:r>
      <w:r w:rsidRPr="60DB7734" w:rsidR="2CA46835">
        <w:rPr>
          <w:rFonts w:ascii="Rubik" w:hAnsi="Rubik" w:eastAsia="Rubik" w:cs="Rubik"/>
          <w:noProof w:val="0"/>
          <w:sz w:val="18"/>
          <w:szCs w:val="18"/>
          <w:lang w:val="en-GB"/>
        </w:rPr>
        <w:t>. Any remedy proposed must be followed through to completion.</w:t>
      </w:r>
    </w:p>
    <w:p w:rsidR="60DB7734" w:rsidP="60DB7734" w:rsidRDefault="60DB7734" w14:paraId="1E6025D7" w14:textId="0B4AABA9">
      <w:pPr>
        <w:tabs>
          <w:tab w:val="num" w:leader="none" w:pos="426"/>
        </w:tabs>
        <w:rPr>
          <w:rFonts w:ascii="Rubik" w:hAnsi="Rubik" w:eastAsia="Rubik" w:cs="Rubik"/>
          <w:noProof w:val="0"/>
          <w:sz w:val="18"/>
          <w:szCs w:val="18"/>
          <w:lang w:val="en-GB"/>
        </w:rPr>
      </w:pPr>
    </w:p>
    <w:p w:rsidR="2CA46835" w:rsidP="60DB7734" w:rsidRDefault="2CA46835" w14:paraId="263A381D" w14:textId="0D41B928">
      <w:pPr>
        <w:tabs>
          <w:tab w:val="num" w:leader="none" w:pos="426"/>
        </w:tabs>
      </w:pPr>
      <w:r w:rsidRPr="60DB7734" w:rsidR="2CA46835">
        <w:rPr>
          <w:rFonts w:ascii="Rubik" w:hAnsi="Rubik" w:eastAsia="Rubik" w:cs="Rubik"/>
          <w:noProof w:val="0"/>
          <w:sz w:val="18"/>
          <w:szCs w:val="18"/>
          <w:lang w:val="en-GB"/>
        </w:rPr>
        <w:t>Strides must take account of the guidance issued by the Ombudsman when deciding on appropriate remedies</w:t>
      </w:r>
    </w:p>
    <w:p w:rsidR="0A12A0E6" w:rsidP="6F3DF873" w:rsidRDefault="0A12A0E6" w14:paraId="3ADC7D34" w14:textId="7046FA24">
      <w:pPr>
        <w:pStyle w:val="Heading3"/>
        <w:keepNext w:val="0"/>
        <w:keepLines w:val="0"/>
        <w:widowControl w:val="0"/>
        <w:numPr>
          <w:ilvl w:val="0"/>
          <w:numId w:val="0"/>
        </w:numPr>
        <w:ind w:left="426"/>
      </w:pPr>
      <w:r>
        <w:t>The complainant will be advised that they have 6 weeks in which to escalate their complaint following the Stage 1 response. After this time, further complaints on the same issue will only be accepted in exceptional circumstances.</w:t>
      </w:r>
    </w:p>
    <w:p w:rsidRPr="00813B30" w:rsidR="00AB0520" w:rsidP="6F3DF873" w:rsidRDefault="0A12A0E6" w14:paraId="1DF36B8C" w14:textId="133DAECB">
      <w:pPr>
        <w:pStyle w:val="Heading3"/>
        <w:keepNext w:val="0"/>
        <w:keepLines w:val="0"/>
        <w:widowControl w:val="0"/>
        <w:numPr>
          <w:ilvl w:val="0"/>
          <w:numId w:val="0"/>
        </w:numPr>
        <w:ind w:left="426"/>
      </w:pPr>
      <w:r w:rsidR="0A12A0E6">
        <w:rPr/>
        <w:t xml:space="preserve">If due to complexity more than 10 days is needed to investigate an </w:t>
      </w:r>
      <w:r w:rsidR="045C30EF">
        <w:rPr/>
        <w:t>extension of up to 10 days can be used in rare circumstances. Please keep the residents and exec informed</w:t>
      </w:r>
      <w:r w:rsidR="0FDCFEC8">
        <w:rPr/>
        <w:t xml:space="preserve"> Please keep the residents and exec informed if this happens and give residents the details of the Housing Ombudsman if they are a resident.</w:t>
      </w:r>
      <w:r w:rsidR="045C30EF">
        <w:rPr/>
        <w:t xml:space="preserve"> if this happens</w:t>
      </w:r>
      <w:r w:rsidR="5292C15F">
        <w:rPr/>
        <w:t xml:space="preserve"> and give residents the details of the Housing Ombudsman if they are a resident.</w:t>
      </w:r>
    </w:p>
    <w:p w:rsidR="25489ECC" w:rsidP="60DB7734" w:rsidRDefault="25489ECC" w14:paraId="67D3FA76" w14:textId="313C0BBF">
      <w:pPr>
        <w:pStyle w:val="Normal"/>
        <w:keepNext w:val="0"/>
        <w:keepLines w:val="0"/>
        <w:widowControl w:val="0"/>
      </w:pPr>
      <w:r w:rsidR="25489ECC">
        <w:rPr/>
        <w:t xml:space="preserve">Where residents raise </w:t>
      </w:r>
      <w:r w:rsidR="25489ECC">
        <w:rPr/>
        <w:t>additional</w:t>
      </w:r>
      <w:r w:rsidR="25489ECC">
        <w:rPr/>
        <w:t xml:space="preserve"> </w:t>
      </w:r>
      <w:r w:rsidR="25489ECC">
        <w:rPr/>
        <w:t>complaints</w:t>
      </w:r>
      <w:r w:rsidR="25489ECC">
        <w:rPr/>
        <w:t xml:space="preserve"> as part of the investigation these should be dealt as part of the same investigation at stage 1.</w:t>
      </w:r>
    </w:p>
    <w:p w:rsidR="65823827" w:rsidP="65823827" w:rsidRDefault="65823827" w14:paraId="02F43771" w14:textId="23D09186">
      <w:pPr>
        <w:widowControl w:val="0"/>
      </w:pPr>
    </w:p>
    <w:p w:rsidR="171EF1F9" w:rsidP="65823827" w:rsidRDefault="171EF1F9" w14:paraId="6E20ED3A" w14:textId="3C7DFF08">
      <w:pPr>
        <w:rPr>
          <w:rFonts w:ascii="Rubik" w:hAnsi="Rubik" w:eastAsia="Rubik" w:cs="Rubik"/>
          <w:szCs w:val="18"/>
        </w:rPr>
      </w:pPr>
      <w:r w:rsidRPr="65823827">
        <w:rPr>
          <w:rFonts w:ascii="Rubik" w:hAnsi="Rubik" w:eastAsia="Rubik" w:cs="Rubik"/>
          <w:szCs w:val="18"/>
        </w:rPr>
        <w:t xml:space="preserve">Where something has gone wrong Stride's must acknowledge this and set out the actions it has already taken, or intends to take, to put things right. These can include: </w:t>
      </w:r>
    </w:p>
    <w:p w:rsidR="171EF1F9" w:rsidP="65823827" w:rsidRDefault="171EF1F9" w14:paraId="3CBEE520" w14:textId="5387C9B8">
      <w:pPr>
        <w:pStyle w:val="ListParagraph"/>
        <w:numPr>
          <w:ilvl w:val="0"/>
          <w:numId w:val="2"/>
        </w:numPr>
        <w:rPr>
          <w:rFonts w:ascii="Rubik" w:hAnsi="Rubik" w:eastAsia="Rubik" w:cs="Rubik"/>
          <w:szCs w:val="18"/>
        </w:rPr>
      </w:pPr>
      <w:r w:rsidRPr="65823827">
        <w:rPr>
          <w:rFonts w:ascii="Rubik" w:hAnsi="Rubik" w:eastAsia="Rubik" w:cs="Rubik"/>
          <w:szCs w:val="18"/>
        </w:rPr>
        <w:t xml:space="preserve">Apologising; </w:t>
      </w:r>
    </w:p>
    <w:p w:rsidR="171EF1F9" w:rsidP="65823827" w:rsidRDefault="171EF1F9" w14:paraId="57C78144" w14:textId="013006E5">
      <w:pPr>
        <w:pStyle w:val="ListParagraph"/>
        <w:numPr>
          <w:ilvl w:val="0"/>
          <w:numId w:val="2"/>
        </w:numPr>
        <w:rPr>
          <w:rFonts w:ascii="Rubik" w:hAnsi="Rubik" w:eastAsia="Rubik" w:cs="Rubik"/>
          <w:szCs w:val="18"/>
        </w:rPr>
      </w:pPr>
      <w:r w:rsidRPr="65823827">
        <w:rPr>
          <w:rFonts w:ascii="Rubik" w:hAnsi="Rubik" w:eastAsia="Rubik" w:cs="Rubik"/>
          <w:szCs w:val="18"/>
        </w:rPr>
        <w:t xml:space="preserve">Acknowledging where things have gone wrong; </w:t>
      </w:r>
    </w:p>
    <w:p w:rsidR="171EF1F9" w:rsidP="65823827" w:rsidRDefault="171EF1F9" w14:paraId="6C34AABB" w14:textId="4C8A734D">
      <w:pPr>
        <w:pStyle w:val="ListParagraph"/>
        <w:numPr>
          <w:ilvl w:val="0"/>
          <w:numId w:val="2"/>
        </w:numPr>
        <w:rPr>
          <w:rFonts w:ascii="Rubik" w:hAnsi="Rubik" w:eastAsia="Rubik" w:cs="Rubik"/>
          <w:szCs w:val="18"/>
        </w:rPr>
      </w:pPr>
      <w:r w:rsidRPr="65823827">
        <w:rPr>
          <w:rFonts w:ascii="Rubik" w:hAnsi="Rubik" w:eastAsia="Rubik" w:cs="Rubik"/>
          <w:szCs w:val="18"/>
        </w:rPr>
        <w:t xml:space="preserve">Providing an explanation, </w:t>
      </w:r>
      <w:r>
        <w:tab/>
      </w:r>
      <w:proofErr w:type="gramStart"/>
      <w:r w:rsidRPr="65823827">
        <w:rPr>
          <w:rFonts w:ascii="Rubik" w:hAnsi="Rubik" w:eastAsia="Rubik" w:cs="Rubik"/>
          <w:szCs w:val="18"/>
        </w:rPr>
        <w:t>assistance</w:t>
      </w:r>
      <w:proofErr w:type="gramEnd"/>
      <w:r w:rsidRPr="65823827">
        <w:rPr>
          <w:rFonts w:ascii="Rubik" w:hAnsi="Rubik" w:eastAsia="Rubik" w:cs="Rubik"/>
          <w:szCs w:val="18"/>
        </w:rPr>
        <w:t xml:space="preserve"> or reasons; </w:t>
      </w:r>
    </w:p>
    <w:p w:rsidR="171EF1F9" w:rsidP="65823827" w:rsidRDefault="171EF1F9" w14:paraId="62B0E530" w14:textId="6513E75E">
      <w:pPr>
        <w:pStyle w:val="ListParagraph"/>
        <w:numPr>
          <w:ilvl w:val="0"/>
          <w:numId w:val="2"/>
        </w:numPr>
        <w:rPr>
          <w:rFonts w:ascii="Rubik" w:hAnsi="Rubik" w:eastAsia="Rubik" w:cs="Rubik"/>
          <w:szCs w:val="18"/>
        </w:rPr>
      </w:pPr>
      <w:proofErr w:type="gramStart"/>
      <w:r w:rsidRPr="65823827">
        <w:rPr>
          <w:rFonts w:ascii="Rubik" w:hAnsi="Rubik" w:eastAsia="Rubik" w:cs="Rubik"/>
          <w:szCs w:val="18"/>
        </w:rPr>
        <w:t>Taking action</w:t>
      </w:r>
      <w:proofErr w:type="gramEnd"/>
      <w:r w:rsidRPr="65823827">
        <w:rPr>
          <w:rFonts w:ascii="Rubik" w:hAnsi="Rubik" w:eastAsia="Rubik" w:cs="Rubik"/>
          <w:szCs w:val="18"/>
        </w:rPr>
        <w:t xml:space="preserve"> if there has been delay; </w:t>
      </w:r>
    </w:p>
    <w:p w:rsidR="171EF1F9" w:rsidP="65823827" w:rsidRDefault="171EF1F9" w14:paraId="0E096A4D" w14:textId="75D39DE8">
      <w:pPr>
        <w:pStyle w:val="ListParagraph"/>
        <w:numPr>
          <w:ilvl w:val="0"/>
          <w:numId w:val="2"/>
        </w:numPr>
        <w:rPr>
          <w:rFonts w:ascii="Rubik" w:hAnsi="Rubik" w:eastAsia="Rubik" w:cs="Rubik"/>
          <w:szCs w:val="18"/>
        </w:rPr>
      </w:pPr>
      <w:r w:rsidRPr="65823827">
        <w:rPr>
          <w:rFonts w:ascii="Rubik" w:hAnsi="Rubik" w:eastAsia="Rubik" w:cs="Rubik"/>
          <w:szCs w:val="18"/>
        </w:rPr>
        <w:t xml:space="preserve">Reconsidering or changing a decision; </w:t>
      </w:r>
    </w:p>
    <w:p w:rsidR="171EF1F9" w:rsidP="65823827" w:rsidRDefault="171EF1F9" w14:paraId="0D490242" w14:textId="7ADC194B">
      <w:pPr>
        <w:pStyle w:val="ListParagraph"/>
        <w:numPr>
          <w:ilvl w:val="0"/>
          <w:numId w:val="2"/>
        </w:numPr>
        <w:rPr>
          <w:rFonts w:ascii="Rubik" w:hAnsi="Rubik" w:eastAsia="Rubik" w:cs="Rubik"/>
          <w:szCs w:val="18"/>
        </w:rPr>
      </w:pPr>
      <w:r w:rsidRPr="65823827">
        <w:rPr>
          <w:rFonts w:ascii="Rubik" w:hAnsi="Rubik" w:eastAsia="Rubik" w:cs="Rubik"/>
          <w:szCs w:val="18"/>
        </w:rPr>
        <w:t xml:space="preserve">Amending a record or adding a correction or addendum; </w:t>
      </w:r>
    </w:p>
    <w:p w:rsidR="171EF1F9" w:rsidP="65823827" w:rsidRDefault="171EF1F9" w14:paraId="5C08A53B" w14:textId="59C73056">
      <w:pPr>
        <w:pStyle w:val="ListParagraph"/>
        <w:numPr>
          <w:ilvl w:val="0"/>
          <w:numId w:val="1"/>
        </w:numPr>
        <w:rPr>
          <w:rFonts w:ascii="Rubik" w:hAnsi="Rubik" w:eastAsia="Rubik" w:cs="Rubik"/>
          <w:szCs w:val="18"/>
        </w:rPr>
      </w:pPr>
      <w:r w:rsidRPr="65823827">
        <w:rPr>
          <w:rFonts w:ascii="Rubik" w:hAnsi="Rubik" w:eastAsia="Rubik" w:cs="Rubik"/>
          <w:szCs w:val="18"/>
        </w:rPr>
        <w:t>Providing a financial remedy;</w:t>
      </w:r>
    </w:p>
    <w:p w:rsidR="171EF1F9" w:rsidP="60DB7734" w:rsidRDefault="171EF1F9" w14:paraId="24F485EC" w14:textId="5083E493" w14:noSpellErr="1">
      <w:pPr>
        <w:pStyle w:val="ListParagraph"/>
        <w:numPr>
          <w:ilvl w:val="0"/>
          <w:numId w:val="1"/>
        </w:numPr>
        <w:rPr>
          <w:rFonts w:ascii="Rubik" w:hAnsi="Rubik" w:eastAsia="Rubik" w:cs="Rubik"/>
        </w:rPr>
      </w:pPr>
      <w:r w:rsidRPr="60DB7734" w:rsidR="171EF1F9">
        <w:rPr>
          <w:rFonts w:ascii="Rubik" w:hAnsi="Rubik" w:eastAsia="Rubik" w:cs="Rubik"/>
        </w:rPr>
        <w:t xml:space="preserve">Changing policies, </w:t>
      </w:r>
      <w:r w:rsidRPr="60DB7734" w:rsidR="171EF1F9">
        <w:rPr>
          <w:rFonts w:ascii="Rubik" w:hAnsi="Rubik" w:eastAsia="Rubik" w:cs="Rubik"/>
        </w:rPr>
        <w:t>procedures</w:t>
      </w:r>
      <w:r w:rsidRPr="60DB7734" w:rsidR="171EF1F9">
        <w:rPr>
          <w:rFonts w:ascii="Rubik" w:hAnsi="Rubik" w:eastAsia="Rubik" w:cs="Rubik"/>
        </w:rPr>
        <w:t xml:space="preserve"> or practices.</w:t>
      </w:r>
    </w:p>
    <w:p w:rsidR="60DB7734" w:rsidP="60DB7734" w:rsidRDefault="60DB7734" w14:paraId="1D0EAADC" w14:textId="3544886A">
      <w:pPr>
        <w:pStyle w:val="Normal"/>
        <w:rPr>
          <w:rFonts w:ascii="Rubik" w:hAnsi="Rubik" w:eastAsia="Rubik" w:cs="Rubik"/>
          <w:sz w:val="18"/>
          <w:szCs w:val="18"/>
        </w:rPr>
      </w:pPr>
    </w:p>
    <w:p w:rsidR="4E49545F" w:rsidP="60DB7734" w:rsidRDefault="4E49545F" w14:paraId="5B629FBF" w14:textId="1CCAED59">
      <w:pPr>
        <w:pStyle w:val="Normal"/>
        <w:rPr>
          <w:rFonts w:ascii="Rubik" w:hAnsi="Rubik" w:eastAsia="Rubik" w:cs="Rubik"/>
          <w:sz w:val="18"/>
          <w:szCs w:val="18"/>
        </w:rPr>
      </w:pPr>
      <w:r w:rsidRPr="60DB7734" w:rsidR="4E49545F">
        <w:rPr>
          <w:rFonts w:ascii="Rubik" w:hAnsi="Rubik" w:eastAsia="Rubik" w:cs="Rubik"/>
          <w:sz w:val="18"/>
          <w:szCs w:val="18"/>
        </w:rPr>
        <w:t xml:space="preserve">All responses should be checked with the Head of Community and the Head of communications to </w:t>
      </w:r>
      <w:r w:rsidRPr="60DB7734" w:rsidR="4E49545F">
        <w:rPr>
          <w:rFonts w:ascii="Rubik" w:hAnsi="Rubik" w:eastAsia="Rubik" w:cs="Rubik"/>
          <w:sz w:val="18"/>
          <w:szCs w:val="18"/>
        </w:rPr>
        <w:t>ensure</w:t>
      </w:r>
      <w:r w:rsidRPr="60DB7734" w:rsidR="4E49545F">
        <w:rPr>
          <w:rFonts w:ascii="Rubik" w:hAnsi="Rubik" w:eastAsia="Rubik" w:cs="Rubik"/>
          <w:sz w:val="18"/>
          <w:szCs w:val="18"/>
        </w:rPr>
        <w:t xml:space="preserve"> the correct intention is clear and fairly reflects the investigation. </w:t>
      </w:r>
    </w:p>
    <w:p w:rsidR="6F3DF873" w:rsidP="6F3DF873" w:rsidRDefault="6F3DF873" w14:paraId="26E867DA" w14:textId="002217F1">
      <w:pPr>
        <w:widowControl w:val="0"/>
      </w:pPr>
    </w:p>
    <w:p w:rsidRPr="00D56E67" w:rsidR="00AB0520" w:rsidP="00AD0080" w:rsidRDefault="00AB0520" w14:paraId="1E7197FA" w14:textId="77777777">
      <w:pPr>
        <w:widowControl w:val="0"/>
        <w:ind w:left="426"/>
        <w:jc w:val="both"/>
        <w:rPr>
          <w:rFonts w:ascii="Arial" w:hAnsi="Arial" w:cs="Arial"/>
          <w:sz w:val="22"/>
        </w:rPr>
      </w:pPr>
      <w:r>
        <w:rPr>
          <w:rFonts w:ascii="Arial" w:hAnsi="Arial" w:cs="Arial"/>
          <w:sz w:val="22"/>
        </w:rPr>
        <w:t xml:space="preserve"> </w:t>
      </w:r>
    </w:p>
    <w:p w:rsidR="00AB0520" w:rsidP="7FF91699" w:rsidRDefault="00AB0520" w14:paraId="06E01B8E" w14:textId="1591FA57">
      <w:pPr>
        <w:pStyle w:val="Heading4"/>
        <w:rPr>
          <w:rFonts w:ascii="Arial" w:hAnsi="Arial" w:cs="Arial"/>
          <w:color w:val="FF0000"/>
          <w:sz w:val="22"/>
          <w:szCs w:val="22"/>
        </w:rPr>
      </w:pPr>
      <w:bookmarkStart w:name="_Toc188504709" w:id="10"/>
      <w:r>
        <w:t>Stage 2</w:t>
      </w:r>
      <w:bookmarkEnd w:id="10"/>
    </w:p>
    <w:p w:rsidR="00AB0520" w:rsidP="60DB7734" w:rsidRDefault="00AB0520" w14:paraId="5E8DBFDF" w14:textId="260C366B">
      <w:pPr>
        <w:pStyle w:val="Heading3"/>
        <w:keepNext w:val="0"/>
        <w:keepLines w:val="0"/>
        <w:widowControl w:val="0"/>
        <w:numPr>
          <w:ilvl w:val="0"/>
          <w:numId w:val="0"/>
        </w:numPr>
        <w:ind w:left="426"/>
      </w:pPr>
      <w:r w:rsidR="00AB0520">
        <w:rPr/>
        <w:t xml:space="preserve">If the person feels that </w:t>
      </w:r>
      <w:r w:rsidR="00A8143B">
        <w:rPr/>
        <w:t>Strides</w:t>
      </w:r>
      <w:r w:rsidR="00AB0520">
        <w:rPr/>
        <w:t xml:space="preserve"> has not dealt with their complaint satisfactorily within Stage 1, they can request for their complaint to be reviewed</w:t>
      </w:r>
      <w:r w:rsidR="736B427F">
        <w:rPr/>
        <w:t>, usually because:</w:t>
      </w:r>
    </w:p>
    <w:p w:rsidRPr="00960970" w:rsidR="00AB0520" w:rsidP="00AD0080" w:rsidRDefault="00AB0520" w14:paraId="7F06AB12" w14:textId="77777777">
      <w:pPr>
        <w:pStyle w:val="ListBullet2"/>
        <w:widowControl w:val="0"/>
        <w:ind w:left="426"/>
      </w:pPr>
      <w:r w:rsidRPr="00960970">
        <w:t>The investigation did not review all the evidence.</w:t>
      </w:r>
    </w:p>
    <w:p w:rsidRPr="00960970" w:rsidR="00AB0520" w:rsidP="00AD0080" w:rsidRDefault="00AB0520" w14:paraId="3DDDC24E" w14:textId="77777777">
      <w:pPr>
        <w:pStyle w:val="ListBullet2"/>
        <w:widowControl w:val="0"/>
        <w:ind w:left="426"/>
      </w:pPr>
      <w:r w:rsidRPr="00960970">
        <w:t>The investigation was flawed, we did not follow our procedure.</w:t>
      </w:r>
    </w:p>
    <w:p w:rsidR="00AB0520" w:rsidP="00AD0080" w:rsidRDefault="00AB0520" w14:paraId="7F741268" w14:textId="77777777">
      <w:pPr>
        <w:pStyle w:val="ListBullet2"/>
        <w:widowControl w:val="0"/>
        <w:ind w:left="426"/>
      </w:pPr>
      <w:r>
        <w:t>There is new evidence available</w:t>
      </w:r>
    </w:p>
    <w:p w:rsidR="2CC324C3" w:rsidP="60DB7734" w:rsidRDefault="2CC324C3" w14:paraId="4B9502AF" w14:textId="460B8E82" w14:noSpellErr="1">
      <w:pPr>
        <w:pStyle w:val="ListBullet2"/>
        <w:widowControl w:val="0"/>
        <w:ind w:left="426"/>
        <w:rPr>
          <w:rFonts w:ascii="Rubik" w:hAnsi="Rubik" w:eastAsia="Rubik" w:cs="Rubik"/>
        </w:rPr>
      </w:pPr>
      <w:r w:rsidRPr="60DB7734" w:rsidR="2CC324C3">
        <w:rPr>
          <w:rFonts w:ascii="Rubik" w:hAnsi="Rubik" w:eastAsia="Rubik" w:cs="Rubik"/>
        </w:rPr>
        <w:t>Stage 2 is Strides final response and must involve all suitable staff members needed to issue such a response</w:t>
      </w:r>
    </w:p>
    <w:p w:rsidR="6521731F" w:rsidP="60DB7734" w:rsidRDefault="6521731F" w14:paraId="099593F0" w14:textId="48E4DAB2">
      <w:pPr>
        <w:pStyle w:val="ListBullet2"/>
        <w:widowControl w:val="0"/>
        <w:numPr>
          <w:ilvl w:val="0"/>
          <w:numId w:val="0"/>
        </w:numPr>
        <w:ind w:left="426"/>
        <w:rPr>
          <w:rFonts w:ascii="Rubik" w:hAnsi="Rubik" w:eastAsia="Rubik" w:cs="Rubik"/>
        </w:rPr>
      </w:pPr>
      <w:r w:rsidRPr="60DB7734" w:rsidR="6521731F">
        <w:rPr>
          <w:rFonts w:ascii="Rubik" w:hAnsi="Rubik" w:eastAsia="Rubik" w:cs="Rubik"/>
        </w:rPr>
        <w:t>A resident does not have to give their reason for requesting a review.</w:t>
      </w:r>
    </w:p>
    <w:p w:rsidR="00DB68E4" w:rsidP="00DB68E4" w:rsidRDefault="00DB68E4" w14:paraId="4C60B3D4" w14:textId="77777777">
      <w:pPr>
        <w:widowControl w:val="0"/>
      </w:pPr>
      <w:r w:rsidRPr="187E0CFA">
        <w:t xml:space="preserve">The review will be undertaken by either another Service Manager or a Senior Manager. </w:t>
      </w:r>
    </w:p>
    <w:p w:rsidR="00DB68E4" w:rsidP="00DB68E4" w:rsidRDefault="00DB68E4" w14:paraId="14110E73" w14:textId="77777777">
      <w:pPr>
        <w:widowControl w:val="0"/>
        <w:ind w:firstLine="142"/>
        <w:rPr>
          <w:color w:val="FF0000"/>
        </w:rPr>
      </w:pPr>
    </w:p>
    <w:p w:rsidRPr="00DB68E4" w:rsidR="00AB0520" w:rsidP="762B57D9" w:rsidRDefault="00DB68E4" w14:paraId="65D6A46E" w14:textId="3CE84B89">
      <w:pPr>
        <w:pStyle w:val="Heading3"/>
        <w:numPr>
          <w:ilvl w:val="0"/>
          <w:numId w:val="0"/>
        </w:numPr>
        <w:ind w:left="426"/>
        <w:rPr>
          <w:rStyle w:val="Heading3Char"/>
        </w:rPr>
      </w:pPr>
      <w:r w:rsidRPr="762B57D9">
        <w:rPr>
          <w:rStyle w:val="Heading3Char"/>
        </w:rPr>
        <w:t xml:space="preserve">The manager will seek to review the investigation and outcome, and undertake any further investigation considered appropriate.  This will not amount to a repeat investigation unless the original process was flawed and this is deemed necessary.  Strides will aim to provide an outcome to this review stage within 20 working days from the date of receipt of the request for a review. Strides will keep the person informed of any delays. If a complainant remains dissatisfied after the review stage, they should be informed of their right to complain to the relevant regulatory body, </w:t>
      </w:r>
      <w:proofErr w:type="gramStart"/>
      <w:r w:rsidRPr="762B57D9">
        <w:rPr>
          <w:rStyle w:val="Heading3Char"/>
        </w:rPr>
        <w:t>e.g.</w:t>
      </w:r>
      <w:proofErr w:type="gramEnd"/>
      <w:r w:rsidRPr="762B57D9">
        <w:rPr>
          <w:rStyle w:val="Heading3Char"/>
        </w:rPr>
        <w:t xml:space="preserve"> the Housing Ombudsman, the Fundraising Regulator, or the National Counselling and Psychotherapy Society.</w:t>
      </w:r>
    </w:p>
    <w:p w:rsidRPr="00401C59" w:rsidR="00401C59" w:rsidP="00AD0080" w:rsidRDefault="00401C59" w14:paraId="65ED4BC4" w14:textId="7B5A858B">
      <w:pPr>
        <w:pStyle w:val="Heading3"/>
        <w:ind w:left="426"/>
      </w:pPr>
      <w:r>
        <w:rPr>
          <w:rStyle w:val="Heading3Char"/>
        </w:rPr>
        <w:t xml:space="preserve">Inform the resident of their right to access the Ombudsmen Service and how the individual can engage with the ombudsman about their complaint. Share this information here: </w:t>
      </w:r>
      <w:hyperlink w:history="1" r:id="rId20">
        <w:r w:rsidRPr="006D74D7">
          <w:rPr>
            <w:rStyle w:val="Hyperlink"/>
          </w:rPr>
          <w:t>https://www.housing-ombudsman.org.uk/residents/when-to-get-help-from-the-housing-ombudsman/</w:t>
        </w:r>
      </w:hyperlink>
    </w:p>
    <w:p w:rsidR="00401C59" w:rsidP="00AD0080" w:rsidRDefault="00401C59" w14:paraId="77747E3F" w14:textId="09FE74A1">
      <w:pPr>
        <w:pStyle w:val="Heading3"/>
        <w:keepNext w:val="0"/>
        <w:keepLines w:val="0"/>
        <w:widowControl w:val="0"/>
        <w:ind w:left="426"/>
        <w:rPr>
          <w:rStyle w:val="Heading3Char"/>
        </w:rPr>
      </w:pPr>
      <w:r>
        <w:rPr>
          <w:rStyle w:val="Heading3Char"/>
        </w:rPr>
        <w:t>The response should take the same structure as at stage 1:</w:t>
      </w:r>
    </w:p>
    <w:p w:rsidRPr="00401C59" w:rsidR="00401C59" w:rsidP="00AD0080" w:rsidRDefault="00401C59" w14:paraId="2B5834C8" w14:textId="77777777">
      <w:pPr>
        <w:numPr>
          <w:ilvl w:val="0"/>
          <w:numId w:val="13"/>
        </w:numPr>
        <w:ind w:left="426" w:firstLine="698"/>
      </w:pPr>
      <w:r w:rsidRPr="00401C59">
        <w:t>the complaint stage;  </w:t>
      </w:r>
    </w:p>
    <w:p w:rsidRPr="00401C59" w:rsidR="00401C59" w:rsidP="00AD0080" w:rsidRDefault="00401C59" w14:paraId="71ED98F9" w14:textId="77777777">
      <w:pPr>
        <w:numPr>
          <w:ilvl w:val="0"/>
          <w:numId w:val="14"/>
        </w:numPr>
        <w:ind w:left="426" w:firstLine="698"/>
      </w:pPr>
      <w:r w:rsidRPr="00401C59">
        <w:t>the complaint definition; </w:t>
      </w:r>
    </w:p>
    <w:p w:rsidRPr="00401C59" w:rsidR="00401C59" w:rsidP="00AD0080" w:rsidRDefault="00401C59" w14:paraId="43126AC3" w14:textId="77777777">
      <w:pPr>
        <w:numPr>
          <w:ilvl w:val="0"/>
          <w:numId w:val="15"/>
        </w:numPr>
        <w:ind w:left="426" w:firstLine="698"/>
      </w:pPr>
      <w:r w:rsidRPr="00401C59">
        <w:t>the decision on the complaint; </w:t>
      </w:r>
    </w:p>
    <w:p w:rsidRPr="00401C59" w:rsidR="00401C59" w:rsidP="00AD0080" w:rsidRDefault="00401C59" w14:paraId="3496A0AB" w14:textId="19C921B5">
      <w:pPr>
        <w:numPr>
          <w:ilvl w:val="0"/>
          <w:numId w:val="16"/>
        </w:numPr>
        <w:ind w:left="426" w:firstLine="698"/>
      </w:pPr>
      <w:r w:rsidRPr="00401C59">
        <w:t>th</w:t>
      </w:r>
      <w:r>
        <w:t xml:space="preserve">e reasons for any decisions </w:t>
      </w:r>
      <w:r w:rsidRPr="00401C59">
        <w:t>made; </w:t>
      </w:r>
    </w:p>
    <w:p w:rsidRPr="00401C59" w:rsidR="00401C59" w:rsidP="00AD0080" w:rsidRDefault="00401C59" w14:paraId="119E9432" w14:textId="77777777">
      <w:pPr>
        <w:numPr>
          <w:ilvl w:val="0"/>
          <w:numId w:val="17"/>
        </w:numPr>
        <w:ind w:left="426" w:firstLine="698"/>
      </w:pPr>
      <w:r w:rsidRPr="00401C59">
        <w:t xml:space="preserve">the details of any remedy offered </w:t>
      </w:r>
      <w:r w:rsidRPr="00401C59">
        <w:tab/>
      </w:r>
      <w:r w:rsidRPr="00401C59">
        <w:t>to put things right; </w:t>
      </w:r>
    </w:p>
    <w:p w:rsidRPr="00401C59" w:rsidR="00401C59" w:rsidP="00AD0080" w:rsidRDefault="00401C59" w14:paraId="0BA7EE00" w14:textId="408B520D">
      <w:pPr>
        <w:numPr>
          <w:ilvl w:val="0"/>
          <w:numId w:val="18"/>
        </w:numPr>
        <w:ind w:left="426" w:firstLine="698"/>
      </w:pPr>
      <w:r>
        <w:t xml:space="preserve">details of any outstanding </w:t>
      </w:r>
      <w:r w:rsidRPr="00401C59">
        <w:t>actions; and </w:t>
      </w:r>
    </w:p>
    <w:p w:rsidRPr="00401C59" w:rsidR="00401C59" w:rsidP="00AD0080" w:rsidRDefault="00401C59" w14:paraId="44623371" w14:textId="5FB77605">
      <w:pPr>
        <w:numPr>
          <w:ilvl w:val="0"/>
          <w:numId w:val="19"/>
        </w:numPr>
        <w:ind w:left="426" w:firstLine="698"/>
      </w:pPr>
      <w:r>
        <w:t xml:space="preserve">details of how to escalate the matter to the Ombudsman </w:t>
      </w:r>
      <w:r w:rsidRPr="00401C59">
        <w:t xml:space="preserve">Service if the individual </w:t>
      </w:r>
      <w:r>
        <w:tab/>
      </w:r>
      <w:r>
        <w:tab/>
      </w:r>
      <w:r w:rsidRPr="00401C59">
        <w:t xml:space="preserve">remains </w:t>
      </w:r>
      <w:r w:rsidRPr="00401C59">
        <w:tab/>
      </w:r>
      <w:r w:rsidRPr="00401C59">
        <w:t>dissatisfied. </w:t>
      </w:r>
    </w:p>
    <w:p w:rsidRPr="00401C59" w:rsidR="00401C59" w:rsidP="00AD0080" w:rsidRDefault="00401C59" w14:paraId="35DD687E" w14:textId="77777777">
      <w:pPr>
        <w:ind w:left="426"/>
      </w:pPr>
    </w:p>
    <w:p w:rsidR="2C3014FC" w:rsidP="6F3DF873" w:rsidRDefault="2C3014FC" w14:paraId="701334B3" w14:textId="03CE225A">
      <w:pPr>
        <w:pStyle w:val="Heading3"/>
        <w:keepNext w:val="0"/>
        <w:keepLines w:val="0"/>
        <w:widowControl w:val="0"/>
        <w:numPr>
          <w:ilvl w:val="0"/>
          <w:numId w:val="0"/>
        </w:numPr>
        <w:ind w:left="426"/>
      </w:pPr>
      <w:r>
        <w:t>If due to complexity more than 10 days is needed to investigate an extension of up to 10 days can be used in rare circumstances. Please keep the residents and exec informed if this happens and give residents the details of the Housing Ombudsman if they are a resident.</w:t>
      </w:r>
    </w:p>
    <w:p w:rsidR="6F3DF873" w:rsidP="6F3DF873" w:rsidRDefault="6F3DF873" w14:paraId="797A8205" w14:textId="24E822D3">
      <w:pPr>
        <w:widowControl w:val="0"/>
      </w:pPr>
    </w:p>
    <w:p w:rsidR="00401C59" w:rsidP="6F3DF873" w:rsidRDefault="7EB70DBE" w14:paraId="246B2B98" w14:textId="1F7CF4C0">
      <w:pPr>
        <w:pStyle w:val="Heading3"/>
        <w:keepNext w:val="0"/>
        <w:keepLines w:val="0"/>
        <w:widowControl w:val="0"/>
        <w:numPr>
          <w:ilvl w:val="0"/>
          <w:numId w:val="0"/>
        </w:numPr>
        <w:ind w:left="426"/>
        <w:rPr>
          <w:rStyle w:val="Heading3Char"/>
        </w:rPr>
      </w:pPr>
      <w:r w:rsidRPr="6F3DF873">
        <w:rPr>
          <w:rStyle w:val="Heading3Char"/>
        </w:rPr>
        <w:t xml:space="preserve">The manager will seek to investigate and resolve the complaint within </w:t>
      </w:r>
      <w:r w:rsidRPr="6F3DF873">
        <w:rPr>
          <w:rStyle w:val="Heading3Char"/>
          <w:b/>
          <w:bCs/>
        </w:rPr>
        <w:t>20 working days</w:t>
      </w:r>
      <w:r w:rsidRPr="6F3DF873">
        <w:rPr>
          <w:rStyle w:val="Heading3Char"/>
        </w:rPr>
        <w:t xml:space="preserve"> from the date of appeal. </w:t>
      </w:r>
      <w:r w:rsidRPr="6F3DF873" w:rsidR="5246CCDF">
        <w:rPr>
          <w:rStyle w:val="Heading3Char"/>
        </w:rPr>
        <w:t>Strides</w:t>
      </w:r>
      <w:r w:rsidRPr="6F3DF873">
        <w:rPr>
          <w:rStyle w:val="Heading3Char"/>
        </w:rPr>
        <w:t xml:space="preserve"> will keep the person informed of any delays. A letter will be sent to the complainant within 25 days, stating the results of the investigation and how they can appeal against the decision if they are not happy with the outcome and advised that they have 3 months in which to appeal. </w:t>
      </w:r>
    </w:p>
    <w:p w:rsidR="00401C59" w:rsidP="6F3DF873" w:rsidRDefault="00401C59" w14:paraId="1C2E77AA" w14:textId="186FAD04">
      <w:pPr>
        <w:widowControl w:val="0"/>
      </w:pPr>
    </w:p>
    <w:p w:rsidR="00401C59" w:rsidP="6F3DF873" w:rsidRDefault="6A26407C" w14:paraId="3E7C65EB" w14:textId="1BCA5950">
      <w:pPr>
        <w:pStyle w:val="Heading3"/>
        <w:keepNext w:val="0"/>
        <w:keepLines w:val="0"/>
        <w:widowControl w:val="0"/>
        <w:numPr>
          <w:ilvl w:val="0"/>
          <w:numId w:val="0"/>
        </w:numPr>
        <w:ind w:left="426"/>
        <w:rPr>
          <w:rStyle w:val="Heading3Char"/>
        </w:rPr>
      </w:pPr>
      <w:r w:rsidRPr="6F3DF873">
        <w:rPr>
          <w:rStyle w:val="Heading3Char"/>
        </w:rPr>
        <w:t xml:space="preserve">The </w:t>
      </w:r>
      <w:r w:rsidRPr="6F3DF873" w:rsidR="3DE3A01B">
        <w:rPr>
          <w:rStyle w:val="Heading3Char"/>
        </w:rPr>
        <w:t>complainant</w:t>
      </w:r>
      <w:r w:rsidRPr="6F3DF873">
        <w:rPr>
          <w:rStyle w:val="Heading3Char"/>
        </w:rPr>
        <w:t xml:space="preserve"> should be informed o</w:t>
      </w:r>
      <w:r w:rsidRPr="6F3DF873" w:rsidR="42ED83CF">
        <w:rPr>
          <w:rStyle w:val="Heading3Char"/>
        </w:rPr>
        <w:t xml:space="preserve">f the outcome at the time the outcome is decided- this </w:t>
      </w:r>
      <w:r w:rsidRPr="6F3DF873" w:rsidR="75B9E096">
        <w:rPr>
          <w:rStyle w:val="Heading3Char"/>
        </w:rPr>
        <w:t>should</w:t>
      </w:r>
      <w:r w:rsidRPr="6F3DF873" w:rsidR="42ED83CF">
        <w:rPr>
          <w:rStyle w:val="Heading3Char"/>
        </w:rPr>
        <w:t xml:space="preserve"> be recorded</w:t>
      </w:r>
      <w:r w:rsidRPr="6F3DF873" w:rsidR="02C663B3">
        <w:rPr>
          <w:rStyle w:val="Heading3Char"/>
        </w:rPr>
        <w:t xml:space="preserve"> as part of the outcome letter.</w:t>
      </w:r>
    </w:p>
    <w:p w:rsidRPr="00EB20BF" w:rsidR="00AB0520" w:rsidP="00AD0080" w:rsidRDefault="00AB0520" w14:paraId="041F6F2A" w14:textId="69870A27">
      <w:pPr>
        <w:pStyle w:val="Heading1"/>
        <w:keepNext w:val="0"/>
        <w:keepLines w:val="0"/>
        <w:widowControl w:val="0"/>
        <w:ind w:left="426"/>
      </w:pPr>
      <w:bookmarkStart w:name="_Toc85473057" w:id="11"/>
      <w:bookmarkStart w:name="_Toc188504710" w:id="12"/>
      <w:r>
        <w:t>Monitoring</w:t>
      </w:r>
      <w:bookmarkEnd w:id="11"/>
      <w:bookmarkEnd w:id="12"/>
    </w:p>
    <w:p w:rsidR="00CC6F45" w:rsidP="00AD0080" w:rsidRDefault="00AB0520" w14:paraId="44F85721" w14:textId="77777777">
      <w:pPr>
        <w:pStyle w:val="Heading3"/>
        <w:keepNext w:val="0"/>
        <w:keepLines w:val="0"/>
        <w:widowControl w:val="0"/>
        <w:ind w:left="426"/>
      </w:pPr>
      <w:r w:rsidRPr="187E0CFA">
        <w:t>A complaint is a fantastic opportunity to learn about what or how we need to improve our service. We therefore want to learn from every complaint and to capture and share the things that we learn so that everyone can improve.</w:t>
      </w:r>
    </w:p>
    <w:p w:rsidRPr="00E76875" w:rsidR="00AB0520" w:rsidP="00AD0080" w:rsidRDefault="00AB0520" w14:paraId="063361A9" w14:textId="77777777">
      <w:pPr>
        <w:pStyle w:val="Heading3"/>
        <w:keepNext w:val="0"/>
        <w:keepLines w:val="0"/>
        <w:widowControl w:val="0"/>
        <w:ind w:left="426"/>
      </w:pPr>
      <w:r w:rsidRPr="187E0CFA">
        <w:t>Regular reports on complaints and their progress will be</w:t>
      </w:r>
      <w:r w:rsidR="00F85028">
        <w:t xml:space="preserve"> produced by the </w:t>
      </w:r>
      <w:r>
        <w:t>CEO and</w:t>
      </w:r>
      <w:r w:rsidRPr="187E0CFA">
        <w:t xml:space="preserve"> presented to Senior Leadership team meetings on </w:t>
      </w:r>
      <w:r w:rsidRPr="00D62CF4">
        <w:t>a quarterly</w:t>
      </w:r>
      <w:r w:rsidRPr="187E0CFA">
        <w:t xml:space="preserve"> basis. We will produce an annual summary of lessons learnt and service improvements made.  Performance regarding complaint handling will be reported quar</w:t>
      </w:r>
      <w:r>
        <w:t>terly to our Board of Trustees.</w:t>
      </w:r>
      <w:r w:rsidRPr="00A12BE5">
        <w:t xml:space="preserve"> </w:t>
      </w:r>
    </w:p>
    <w:p w:rsidRPr="00EB20BF" w:rsidR="00AB0520" w:rsidP="00AD0080" w:rsidRDefault="00AB0520" w14:paraId="7C364D9C" w14:textId="37E0C333">
      <w:pPr>
        <w:pStyle w:val="Heading1"/>
        <w:keepNext w:val="0"/>
        <w:keepLines w:val="0"/>
        <w:widowControl w:val="0"/>
        <w:ind w:left="426"/>
      </w:pPr>
      <w:bookmarkStart w:name="_Toc63677044" w:id="13"/>
      <w:bookmarkStart w:name="_Toc85473058" w:id="14"/>
      <w:bookmarkStart w:name="_Toc188504711" w:id="15"/>
      <w:r>
        <w:t>Appendix 1</w:t>
      </w:r>
      <w:r w:rsidR="0018685E">
        <w:t>:</w:t>
      </w:r>
      <w:r>
        <w:t xml:space="preserve"> </w:t>
      </w:r>
      <w:bookmarkEnd w:id="13"/>
      <w:r w:rsidR="08AD7B16">
        <w:t>Exclusions to this policy</w:t>
      </w:r>
      <w:bookmarkEnd w:id="14"/>
      <w:bookmarkEnd w:id="15"/>
    </w:p>
    <w:p w:rsidR="00AB0520" w:rsidP="00AD0080" w:rsidRDefault="00AB0520" w14:paraId="4A4C42DF" w14:textId="77777777">
      <w:pPr>
        <w:pStyle w:val="Heading2"/>
        <w:keepNext w:val="0"/>
        <w:keepLines w:val="0"/>
        <w:widowControl w:val="0"/>
        <w:ind w:left="426"/>
      </w:pPr>
      <w:r w:rsidRPr="00160E88">
        <w:t>Introduction</w:t>
      </w:r>
    </w:p>
    <w:p w:rsidR="00AB0520" w:rsidP="00AD0080" w:rsidRDefault="00AB0520" w14:paraId="6AAE3FBF" w14:textId="77777777">
      <w:pPr>
        <w:pStyle w:val="ListBullet2"/>
        <w:widowControl w:val="0"/>
        <w:ind w:left="426"/>
      </w:pPr>
      <w:r w:rsidRPr="00160E88">
        <w:t xml:space="preserve">This procedure acts as an addendum to </w:t>
      </w:r>
      <w:r w:rsidR="007261EF">
        <w:t>Strides’</w:t>
      </w:r>
      <w:r w:rsidRPr="00160E88">
        <w:t xml:space="preserve"> Complaints Policy. </w:t>
      </w:r>
    </w:p>
    <w:p w:rsidRPr="003F36E1" w:rsidR="00AB0520" w:rsidP="00AD0080" w:rsidRDefault="00AB0520" w14:paraId="39D08151" w14:textId="4EC32AA7">
      <w:pPr>
        <w:pStyle w:val="ListBullet2"/>
        <w:widowControl w:val="0"/>
        <w:ind w:left="426"/>
      </w:pPr>
      <w:r w:rsidRPr="003F36E1">
        <w:t xml:space="preserve">When making a complaint, a person may feel angry or aggrieved. With this policy we hope to provide a route where people feel their issue has been heard and reach a satisfactory resolution. Sometimes the nature of a complaint may be vexatious, in that it is made with the primary intention of causing unnecessary aggravation or inconvenience to </w:t>
      </w:r>
      <w:r w:rsidR="007261EF">
        <w:t>Strides</w:t>
      </w:r>
      <w:r w:rsidR="00401C59">
        <w:t xml:space="preserve"> or an individual</w:t>
      </w:r>
      <w:r w:rsidRPr="003F36E1">
        <w:t xml:space="preserve">. While </w:t>
      </w:r>
      <w:proofErr w:type="gramStart"/>
      <w:r w:rsidRPr="003F36E1">
        <w:t>taking into account</w:t>
      </w:r>
      <w:proofErr w:type="gramEnd"/>
      <w:r w:rsidRPr="003F36E1">
        <w:t xml:space="preserve"> the wider context, other indicators alongside this can include</w:t>
      </w:r>
      <w:r>
        <w:t>:</w:t>
      </w:r>
      <w:r w:rsidRPr="003F36E1">
        <w:t xml:space="preserve"> persisting unreasonably with their complaints, making serial complaints about different matters, or continuing to raise the same or similar matters repeatedly.</w:t>
      </w:r>
    </w:p>
    <w:p w:rsidR="00AB0520" w:rsidP="00AD0080" w:rsidRDefault="00AB0520" w14:paraId="0EFDCEBB" w14:textId="03028EBB">
      <w:pPr>
        <w:pStyle w:val="ListBullet2"/>
        <w:widowControl w:val="0"/>
        <w:ind w:left="426"/>
      </w:pPr>
      <w:r>
        <w:t xml:space="preserve">These types of complaint can take up a considerable amount of time for </w:t>
      </w:r>
      <w:r w:rsidR="007261EF">
        <w:t>Strides</w:t>
      </w:r>
      <w:r>
        <w:t xml:space="preserve"> staff. This appendix sets out guidance for dealing with these types of complaints</w:t>
      </w:r>
      <w:r w:rsidR="4A301D35">
        <w:t xml:space="preserve"> and other exclusions.</w:t>
      </w:r>
    </w:p>
    <w:p w:rsidRPr="00160E88" w:rsidR="00AB0520" w:rsidP="00AD0080" w:rsidRDefault="00AB0520" w14:paraId="39F0884B" w14:textId="77777777">
      <w:pPr>
        <w:pStyle w:val="Heading2"/>
        <w:keepNext w:val="0"/>
        <w:keepLines w:val="0"/>
        <w:widowControl w:val="0"/>
        <w:ind w:left="426"/>
      </w:pPr>
      <w:r w:rsidRPr="00160E88">
        <w:t xml:space="preserve">Definition: Is a complaint vexatious? </w:t>
      </w:r>
    </w:p>
    <w:p w:rsidR="00AB0520" w:rsidP="00AD0080" w:rsidRDefault="00AB0520" w14:paraId="5BA96D1A" w14:textId="77777777">
      <w:pPr>
        <w:widowControl w:val="0"/>
        <w:ind w:left="426"/>
        <w:jc w:val="both"/>
        <w:rPr>
          <w:rFonts w:ascii="Arial" w:hAnsi="Arial" w:cs="Arial"/>
          <w:color w:val="000000" w:themeColor="text1"/>
          <w:sz w:val="22"/>
        </w:rPr>
      </w:pPr>
    </w:p>
    <w:p w:rsidRPr="00160E88" w:rsidR="00AB0520" w:rsidP="00AD0080" w:rsidRDefault="00AB0520" w14:paraId="0DCB5FB5" w14:textId="77777777">
      <w:pPr>
        <w:pStyle w:val="ListBullet2"/>
        <w:widowControl w:val="0"/>
        <w:ind w:left="426"/>
      </w:pPr>
      <w:r w:rsidRPr="187E0CFA">
        <w:t xml:space="preserve">It is important to distinguish between people who make </w:t>
      </w:r>
      <w:proofErr w:type="gramStart"/>
      <w:r w:rsidRPr="187E0CFA">
        <w:t>a number of</w:t>
      </w:r>
      <w:proofErr w:type="gramEnd"/>
      <w:r w:rsidRPr="187E0CFA">
        <w:t xml:space="preserve"> complaints because things have gone wrong, and people who are (intentionally or unintentionally) making an excessive number of complaints relative to the situation – this could stem from vexatious intent, or other factors such as memory issues, mental illness or injury, and other external factors. People will often feel frustrated and aggrieved when making a complaint; it is therefore important to consider the merits of the case, rather than the delivery style. </w:t>
      </w:r>
    </w:p>
    <w:p w:rsidRPr="00160E88" w:rsidR="00AB0520" w:rsidP="00AD0080" w:rsidRDefault="00AB0520" w14:paraId="4E234D63" w14:textId="77777777">
      <w:pPr>
        <w:pStyle w:val="ListBullet2"/>
        <w:widowControl w:val="0"/>
        <w:ind w:left="426"/>
      </w:pPr>
      <w:r w:rsidRPr="187E0CFA">
        <w:t xml:space="preserve">Even if someone has made vexatious complaints in the past, it cannot be assumed that the next complaint is also vexatious. Each complaint must be considered, and a decision made as to whether it is vexatious or genuine. This need not be time consuming, but it must be done. </w:t>
      </w:r>
    </w:p>
    <w:p w:rsidRPr="00160E88" w:rsidR="00AB0520" w:rsidP="00AD0080" w:rsidRDefault="00AB0520" w14:paraId="3B5CB65E" w14:textId="77777777">
      <w:pPr>
        <w:pStyle w:val="Heading3"/>
        <w:keepNext w:val="0"/>
        <w:keepLines w:val="0"/>
        <w:widowControl w:val="0"/>
        <w:ind w:left="426"/>
      </w:pPr>
      <w:r w:rsidRPr="187E0CFA">
        <w:t xml:space="preserve">Some indicators of an unreasonably persistent or vexatious complaint may be: </w:t>
      </w:r>
    </w:p>
    <w:p w:rsidRPr="00E76875" w:rsidR="00AB0520" w:rsidP="00AD0080" w:rsidRDefault="00AB0520" w14:paraId="6ECD0119" w14:textId="77777777">
      <w:pPr>
        <w:pStyle w:val="ListBullet2"/>
        <w:widowControl w:val="0"/>
        <w:ind w:left="426"/>
      </w:pPr>
      <w:r w:rsidRPr="00E76875">
        <w:t xml:space="preserve">Refusing to accept the outcome of the complaint process after its conclusion, repeatedly arguing the point, complaining about the outcome and/or denying that an adequate response has been given </w:t>
      </w:r>
    </w:p>
    <w:p w:rsidRPr="00E76875" w:rsidR="00AB0520" w:rsidP="00AD0080" w:rsidRDefault="00AB0520" w14:paraId="49B00AD3" w14:textId="77777777">
      <w:pPr>
        <w:pStyle w:val="ListBullet2"/>
        <w:widowControl w:val="0"/>
        <w:ind w:left="426"/>
      </w:pPr>
      <w:r w:rsidRPr="00E76875">
        <w:t xml:space="preserve">Making the same complaint repeatedly, only with minor differences; insisting these minor differences make it a new complaint which should be put through the full complaints’ procedure </w:t>
      </w:r>
    </w:p>
    <w:p w:rsidRPr="00E76875" w:rsidR="00AB0520" w:rsidP="00AD0080" w:rsidRDefault="00AB0520" w14:paraId="019C2C7A" w14:textId="77777777">
      <w:pPr>
        <w:pStyle w:val="ListBullet2"/>
        <w:widowControl w:val="0"/>
        <w:ind w:left="426"/>
      </w:pPr>
      <w:r w:rsidRPr="00E76875">
        <w:t xml:space="preserve">Repeatedly focusing on a trivial matter which is out of proportion to its significance </w:t>
      </w:r>
    </w:p>
    <w:p w:rsidRPr="00E76875" w:rsidR="00AB0520" w:rsidP="00AD0080" w:rsidRDefault="00AB0520" w14:paraId="5F630668" w14:textId="77777777">
      <w:pPr>
        <w:pStyle w:val="ListBullet2"/>
        <w:widowControl w:val="0"/>
        <w:ind w:left="426"/>
      </w:pPr>
      <w:r w:rsidRPr="00E76875">
        <w:t xml:space="preserve">Refusing to co-operate with the complaints investigation process whilst still wishing their complaint to be resolved </w:t>
      </w:r>
    </w:p>
    <w:p w:rsidRPr="00E76875" w:rsidR="00AB0520" w:rsidP="00AD0080" w:rsidRDefault="00AB0520" w14:paraId="74F9A590" w14:textId="77777777">
      <w:pPr>
        <w:pStyle w:val="ListBullet2"/>
        <w:widowControl w:val="0"/>
        <w:ind w:left="426"/>
      </w:pPr>
      <w:r w:rsidRPr="00E76875">
        <w:t xml:space="preserve">Refusing to accept that issues are not with the remit of the Complaints policy and procedure or within the power of </w:t>
      </w:r>
      <w:r w:rsidR="007261EF">
        <w:t>Strides</w:t>
      </w:r>
      <w:r w:rsidRPr="00E76875">
        <w:t xml:space="preserve"> to investigate, change or influence </w:t>
      </w:r>
    </w:p>
    <w:p w:rsidRPr="00E76875" w:rsidR="00AB0520" w:rsidP="00AD0080" w:rsidRDefault="00AB0520" w14:paraId="28516C31" w14:textId="77777777">
      <w:pPr>
        <w:pStyle w:val="ListBullet2"/>
        <w:widowControl w:val="0"/>
        <w:ind w:left="426"/>
      </w:pPr>
      <w:r w:rsidRPr="00E76875">
        <w:t xml:space="preserve">Insisting on the complaint being dealt with in ways which are incompatible with the complaints’ procedure or good practice </w:t>
      </w:r>
    </w:p>
    <w:p w:rsidRPr="00E76875" w:rsidR="00AB0520" w:rsidP="00AD0080" w:rsidRDefault="00AB0520" w14:paraId="56B05669" w14:textId="77777777">
      <w:pPr>
        <w:pStyle w:val="ListBullet2"/>
        <w:widowControl w:val="0"/>
        <w:ind w:left="426"/>
      </w:pPr>
      <w:r w:rsidRPr="00E76875">
        <w:t xml:space="preserve">Harassing or verbally abusing staff dealing with their complaint </w:t>
      </w:r>
    </w:p>
    <w:p w:rsidRPr="00E76875" w:rsidR="00AB0520" w:rsidP="00AD0080" w:rsidRDefault="00AB0520" w14:paraId="45EFE657" w14:textId="77777777">
      <w:pPr>
        <w:pStyle w:val="ListBullet2"/>
        <w:widowControl w:val="0"/>
        <w:ind w:left="426"/>
      </w:pPr>
      <w:r w:rsidRPr="00E76875">
        <w:t>Changing the substance or basis of the complaint without reasonable justification whilst the complaint is being addressed</w:t>
      </w:r>
    </w:p>
    <w:p w:rsidRPr="00E76875" w:rsidR="00AB0520" w:rsidP="00AD0080" w:rsidRDefault="00AB0520" w14:paraId="1F647C89" w14:textId="77777777">
      <w:pPr>
        <w:pStyle w:val="ListBullet2"/>
        <w:widowControl w:val="0"/>
        <w:ind w:left="426"/>
      </w:pPr>
      <w:r w:rsidRPr="00E76875">
        <w:t xml:space="preserve">Recording meetings and conversations without the prior knowledge and consent of the other person involved. </w:t>
      </w:r>
    </w:p>
    <w:p w:rsidR="00AB0520" w:rsidP="00AD0080" w:rsidRDefault="00AB0520" w14:paraId="6D0A60F1" w14:textId="77777777">
      <w:pPr>
        <w:pStyle w:val="Heading2"/>
        <w:keepNext w:val="0"/>
        <w:keepLines w:val="0"/>
        <w:widowControl w:val="0"/>
        <w:ind w:left="426"/>
      </w:pPr>
      <w:r w:rsidRPr="00160E88">
        <w:t xml:space="preserve">Managing the complaint locally </w:t>
      </w:r>
    </w:p>
    <w:p w:rsidR="00AB0520" w:rsidP="00AD0080" w:rsidRDefault="00AB0520" w14:paraId="42360133" w14:textId="77777777">
      <w:pPr>
        <w:pStyle w:val="ListBullet2"/>
        <w:widowControl w:val="0"/>
        <w:ind w:left="426"/>
      </w:pPr>
      <w:r w:rsidRPr="187E0CFA">
        <w:t xml:space="preserve">When a Service Manager suspects that someone is making vexatious or persistent complaints, they should put boundaries in place locally. For example, the person is to submit their complaints only in writing or by email (if they </w:t>
      </w:r>
      <w:proofErr w:type="gramStart"/>
      <w:r w:rsidRPr="187E0CFA">
        <w:t>are able to</w:t>
      </w:r>
      <w:proofErr w:type="gramEnd"/>
      <w:r w:rsidRPr="187E0CFA">
        <w:t>), only to the manager, or only at a specific time each week (unless it is of an urgent nature).</w:t>
      </w:r>
    </w:p>
    <w:p w:rsidRPr="008200D8" w:rsidR="00AB0520" w:rsidP="00AD0080" w:rsidRDefault="00AB0520" w14:paraId="2CD8E0EA" w14:textId="77777777">
      <w:pPr>
        <w:pStyle w:val="ListBullet2"/>
        <w:widowControl w:val="0"/>
        <w:ind w:left="426"/>
      </w:pPr>
      <w:r w:rsidRPr="187E0CFA">
        <w:t xml:space="preserve">The person should be informed of these arrangements both verbally and in writing and given clear </w:t>
      </w:r>
      <w:r w:rsidRPr="187E0CFA">
        <w:t xml:space="preserve">reasons why this is the case. This will limit the impact that these types of complaints will have on staff time whilst still ensuring the complaint is investigated and responded to. </w:t>
      </w:r>
    </w:p>
    <w:p w:rsidRPr="00160E88" w:rsidR="00AB0520" w:rsidP="00AD0080" w:rsidRDefault="00AB0520" w14:paraId="17392D41" w14:textId="77777777">
      <w:pPr>
        <w:pStyle w:val="ListBullet2"/>
        <w:widowControl w:val="0"/>
        <w:ind w:left="426"/>
      </w:pPr>
      <w:r>
        <w:t>Managers</w:t>
      </w:r>
      <w:r w:rsidRPr="00160E88">
        <w:t xml:space="preserve"> should pass the details of the complaints to the relevant senior manager. The relevant senior manager decides whether to deal with the complainant by meeting with them as detailed in section 4 below. </w:t>
      </w:r>
    </w:p>
    <w:p w:rsidRPr="005C5A50" w:rsidR="00AB0520" w:rsidP="005C5A50" w:rsidRDefault="7F3367DF" w14:paraId="607738D8" w14:textId="3FB5D2EB">
      <w:pPr>
        <w:pStyle w:val="Heading1"/>
      </w:pPr>
      <w:r>
        <w:t xml:space="preserve">OTHER </w:t>
      </w:r>
      <w:r w:rsidR="00401C59">
        <w:t>exclusions to this policy</w:t>
      </w:r>
      <w:r w:rsidR="00AB0520">
        <w:t xml:space="preserve"> </w:t>
      </w:r>
    </w:p>
    <w:p w:rsidRPr="00160E88" w:rsidR="00AB0520" w:rsidP="00AD0080" w:rsidRDefault="00AB0520" w14:paraId="58CCA36A" w14:textId="02728DC7">
      <w:pPr>
        <w:pStyle w:val="Heading2"/>
        <w:keepNext w:val="0"/>
        <w:keepLines w:val="0"/>
        <w:widowControl w:val="0"/>
        <w:ind w:left="426"/>
      </w:pPr>
      <w:r w:rsidRPr="00160E88">
        <w:t>Complain</w:t>
      </w:r>
      <w:r w:rsidR="003301F4">
        <w:t>t</w:t>
      </w:r>
      <w:r w:rsidRPr="00160E88">
        <w:t xml:space="preserve">s about the same matter </w:t>
      </w:r>
    </w:p>
    <w:p w:rsidR="00AB0520" w:rsidP="00AD0080" w:rsidRDefault="00AB0520" w14:paraId="3DA5F765" w14:textId="77777777">
      <w:pPr>
        <w:widowControl w:val="0"/>
        <w:ind w:left="426"/>
        <w:jc w:val="both"/>
        <w:rPr>
          <w:rFonts w:ascii="Arial" w:hAnsi="Arial" w:cs="Arial"/>
          <w:color w:val="000000" w:themeColor="text1"/>
          <w:sz w:val="22"/>
        </w:rPr>
      </w:pPr>
    </w:p>
    <w:p w:rsidRPr="00160E88" w:rsidR="00AB0520" w:rsidP="00AD0080" w:rsidRDefault="00AB0520" w14:paraId="2310A806" w14:textId="77777777">
      <w:pPr>
        <w:widowControl w:val="0"/>
        <w:ind w:left="426"/>
      </w:pPr>
      <w:r w:rsidRPr="00160E88">
        <w:t xml:space="preserve">If the complaint is about essentially the same matter that has already been considered, with only very minor differences, and does not contain any new information the following action should be taken: </w:t>
      </w:r>
    </w:p>
    <w:p w:rsidR="00AB0520" w:rsidP="00AD0080" w:rsidRDefault="00AB0520" w14:paraId="510AA8D9" w14:textId="77777777">
      <w:pPr>
        <w:widowControl w:val="0"/>
        <w:ind w:left="426"/>
        <w:jc w:val="both"/>
        <w:rPr>
          <w:rFonts w:ascii="Arial" w:hAnsi="Arial" w:cs="Arial"/>
          <w:color w:val="000000" w:themeColor="text1"/>
          <w:sz w:val="22"/>
        </w:rPr>
      </w:pPr>
    </w:p>
    <w:p w:rsidRPr="00254905" w:rsidR="00AB0520" w:rsidP="00AD0080" w:rsidRDefault="00AB0520" w14:paraId="20FC6F4A" w14:textId="77777777">
      <w:pPr>
        <w:pStyle w:val="ListBullet2"/>
        <w:widowControl w:val="0"/>
        <w:ind w:left="426"/>
      </w:pPr>
      <w:r w:rsidRPr="00254905">
        <w:t xml:space="preserve">If the complainant has not exhausted the Complaints Procedure, they should be referred to the next stage of the procedure. </w:t>
      </w:r>
    </w:p>
    <w:p w:rsidRPr="00254905" w:rsidR="00AB0520" w:rsidP="00AD0080" w:rsidRDefault="00AB0520" w14:paraId="0F463749" w14:textId="77777777">
      <w:pPr>
        <w:pStyle w:val="ListBullet2"/>
        <w:widowControl w:val="0"/>
        <w:ind w:left="426"/>
      </w:pPr>
      <w:r w:rsidRPr="00254905">
        <w:t xml:space="preserve">If the complainant has taken their complaint through the procedure and continues to make the complaint, they should be referred to the decision and/or body at the final stage of the procedure. Any further contact which does not raise any significant new matters or present any new information should be logged on Inform, but not responded to. </w:t>
      </w:r>
    </w:p>
    <w:p w:rsidRPr="00254905" w:rsidR="00AB0520" w:rsidP="00AD0080" w:rsidRDefault="00AB0520" w14:paraId="13C3B75A" w14:textId="77777777">
      <w:pPr>
        <w:pStyle w:val="ListBullet2"/>
        <w:widowControl w:val="0"/>
        <w:ind w:left="426"/>
      </w:pPr>
      <w:r w:rsidRPr="00254905">
        <w:t xml:space="preserve">If the complaint contains significant new information, this should be considered and responded to by the manager dealing with the original complaint. A response should be sent, and the complainant advised of the next stage in the procedure. </w:t>
      </w:r>
    </w:p>
    <w:p w:rsidRPr="00254905" w:rsidR="00AB0520" w:rsidP="00AD0080" w:rsidRDefault="00AB0520" w14:paraId="565DA447" w14:textId="77777777">
      <w:pPr>
        <w:pStyle w:val="Heading2"/>
        <w:keepNext w:val="0"/>
        <w:keepLines w:val="0"/>
        <w:widowControl w:val="0"/>
        <w:ind w:left="426"/>
      </w:pPr>
      <w:r w:rsidRPr="00254905">
        <w:t xml:space="preserve">Complaints about different matters </w:t>
      </w:r>
    </w:p>
    <w:p w:rsidR="00AB0520" w:rsidP="00AD0080" w:rsidRDefault="00AB0520" w14:paraId="6174148D" w14:textId="77777777">
      <w:pPr>
        <w:widowControl w:val="0"/>
        <w:ind w:left="426"/>
        <w:jc w:val="both"/>
        <w:rPr>
          <w:rFonts w:ascii="Arial" w:hAnsi="Arial" w:cs="Arial"/>
          <w:color w:val="000000" w:themeColor="text1"/>
          <w:sz w:val="22"/>
        </w:rPr>
      </w:pPr>
      <w:r>
        <w:rPr>
          <w:rFonts w:ascii="Arial" w:hAnsi="Arial" w:cs="Arial"/>
          <w:color w:val="000000" w:themeColor="text1"/>
          <w:sz w:val="22"/>
        </w:rPr>
        <w:t xml:space="preserve"> </w:t>
      </w:r>
    </w:p>
    <w:p w:rsidRPr="00254905" w:rsidR="00AB0520" w:rsidP="00AD0080" w:rsidRDefault="00AB0520" w14:paraId="3D45607B" w14:textId="77777777">
      <w:pPr>
        <w:widowControl w:val="0"/>
        <w:ind w:left="426"/>
        <w:jc w:val="both"/>
      </w:pPr>
      <w:r w:rsidRPr="00254905">
        <w:t xml:space="preserve">If someone keeps making complaints about different matters, or the same matter, each complaint should be considered in the usual way under the </w:t>
      </w:r>
      <w:proofErr w:type="gramStart"/>
      <w:r w:rsidRPr="00254905">
        <w:t>complaints</w:t>
      </w:r>
      <w:proofErr w:type="gramEnd"/>
      <w:r w:rsidRPr="00254905">
        <w:t xml:space="preserve"> procedure. </w:t>
      </w:r>
    </w:p>
    <w:p w:rsidRPr="001055D1" w:rsidR="00AB0520" w:rsidP="00AD0080" w:rsidRDefault="00AB0520" w14:paraId="6927B957" w14:textId="77777777">
      <w:pPr>
        <w:pStyle w:val="Heading2"/>
        <w:keepNext w:val="0"/>
        <w:keepLines w:val="0"/>
        <w:widowControl w:val="0"/>
        <w:ind w:left="426"/>
      </w:pPr>
      <w:r w:rsidRPr="001055D1">
        <w:t xml:space="preserve">Complaints which are made when 'under the influence' </w:t>
      </w:r>
    </w:p>
    <w:p w:rsidRPr="00160E88" w:rsidR="00AB0520" w:rsidP="00AD0080" w:rsidRDefault="00AB0520" w14:paraId="33FE2389" w14:textId="77777777">
      <w:pPr>
        <w:widowControl w:val="0"/>
        <w:ind w:left="426"/>
        <w:jc w:val="both"/>
        <w:rPr>
          <w:rFonts w:ascii="Arial" w:hAnsi="Arial" w:cs="Arial"/>
          <w:color w:val="000000" w:themeColor="text1"/>
          <w:sz w:val="22"/>
        </w:rPr>
      </w:pPr>
    </w:p>
    <w:p w:rsidRPr="001055D1" w:rsidR="00AB0520" w:rsidP="00AD0080" w:rsidRDefault="00AB0520" w14:paraId="37A60BF2" w14:textId="77777777">
      <w:pPr>
        <w:pStyle w:val="ListBullet2"/>
        <w:widowControl w:val="0"/>
        <w:ind w:left="426"/>
      </w:pPr>
      <w:r w:rsidRPr="001055D1">
        <w:t xml:space="preserve">At times someone may make a complaint whilst under the influence of drugs or alcohol. If a complaint is made in these circumstances the complaint should be fully recorded. </w:t>
      </w:r>
    </w:p>
    <w:p w:rsidRPr="001055D1" w:rsidR="00AB0520" w:rsidP="00AD0080" w:rsidRDefault="00AB0520" w14:paraId="78252032" w14:textId="77777777">
      <w:pPr>
        <w:pStyle w:val="ListBullet2"/>
        <w:widowControl w:val="0"/>
        <w:ind w:left="426"/>
      </w:pPr>
      <w:r w:rsidRPr="001055D1">
        <w:t xml:space="preserve">Once the person is sober, or in a more functioning or self-aware state, staff should remind them that they have made a complaint. They should go through the complaint with the person and check whether they wish to continue with it. If they do, the complaint should be investigated in line with normal procedure. </w:t>
      </w:r>
    </w:p>
    <w:p w:rsidRPr="00160E88" w:rsidR="00AB0520" w:rsidP="00AD0080" w:rsidRDefault="00AB0520" w14:paraId="435123D6" w14:textId="77777777">
      <w:pPr>
        <w:pStyle w:val="Heading2"/>
        <w:keepNext w:val="0"/>
        <w:keepLines w:val="0"/>
        <w:widowControl w:val="0"/>
        <w:ind w:left="426"/>
      </w:pPr>
      <w:r>
        <w:t>Complainant wants to show r</w:t>
      </w:r>
      <w:r w:rsidRPr="11854EDB">
        <w:t>ecording</w:t>
      </w:r>
      <w:r>
        <w:t>s</w:t>
      </w:r>
      <w:r w:rsidRPr="11854EDB">
        <w:t xml:space="preserve"> </w:t>
      </w:r>
      <w:r>
        <w:t xml:space="preserve">of </w:t>
      </w:r>
      <w:r w:rsidRPr="11854EDB">
        <w:t xml:space="preserve">meetings and conversations without prior knowledge and consent </w:t>
      </w:r>
    </w:p>
    <w:p w:rsidR="00AB0520" w:rsidP="00AD0080" w:rsidRDefault="00AB0520" w14:paraId="1AD8A462" w14:textId="77777777">
      <w:pPr>
        <w:widowControl w:val="0"/>
        <w:ind w:left="426"/>
        <w:jc w:val="both"/>
        <w:rPr>
          <w:rFonts w:ascii="Arial" w:hAnsi="Arial" w:cs="Arial"/>
          <w:color w:val="000000" w:themeColor="text1"/>
          <w:sz w:val="22"/>
        </w:rPr>
      </w:pPr>
    </w:p>
    <w:p w:rsidRPr="001055D1" w:rsidR="00AB0520" w:rsidP="00AD0080" w:rsidRDefault="00AB0520" w14:paraId="0426FCB3" w14:textId="77777777">
      <w:pPr>
        <w:pStyle w:val="ListBullet2"/>
        <w:widowControl w:val="0"/>
        <w:ind w:left="426"/>
      </w:pPr>
      <w:r w:rsidRPr="001055D1">
        <w:t xml:space="preserve">It should be explained in person that this is inappropriate and should not continue. This should be confirmed in writing. </w:t>
      </w:r>
    </w:p>
    <w:p w:rsidRPr="001055D1" w:rsidR="00AB0520" w:rsidP="00AD0080" w:rsidRDefault="00AB0520" w14:paraId="66B9223C" w14:textId="77777777">
      <w:pPr>
        <w:pStyle w:val="ListBullet2"/>
        <w:widowControl w:val="0"/>
        <w:ind w:left="426"/>
      </w:pPr>
      <w:r w:rsidRPr="001055D1">
        <w:t xml:space="preserve">We should not offer to listen or watch a recording which has been made without prior knowledge or consent. </w:t>
      </w:r>
    </w:p>
    <w:p w:rsidRPr="001055D1" w:rsidR="00AB0520" w:rsidP="00AD0080" w:rsidRDefault="00AB0520" w14:paraId="67635560" w14:textId="77777777">
      <w:pPr>
        <w:pStyle w:val="Heading2"/>
        <w:keepNext w:val="0"/>
        <w:keepLines w:val="0"/>
        <w:widowControl w:val="0"/>
        <w:ind w:left="426"/>
        <w:rPr>
          <w:rStyle w:val="Heading2Char"/>
          <w:b/>
          <w:caps/>
        </w:rPr>
      </w:pPr>
      <w:r w:rsidRPr="001055D1">
        <w:rPr>
          <w:rStyle w:val="Heading2Char"/>
          <w:b/>
          <w:caps/>
        </w:rPr>
        <w:t xml:space="preserve">Threatening or intimidating behaviour </w:t>
      </w:r>
    </w:p>
    <w:p w:rsidR="00AB0520" w:rsidP="00AD0080" w:rsidRDefault="00AB0520" w14:paraId="68CF2E32" w14:textId="77777777">
      <w:pPr>
        <w:widowControl w:val="0"/>
        <w:ind w:left="426"/>
        <w:jc w:val="both"/>
        <w:rPr>
          <w:rFonts w:ascii="Arial" w:hAnsi="Arial" w:cs="Arial"/>
          <w:color w:val="000000" w:themeColor="text1"/>
          <w:sz w:val="22"/>
        </w:rPr>
      </w:pPr>
    </w:p>
    <w:p w:rsidRPr="001055D1" w:rsidR="00AB0520" w:rsidP="00AD0080" w:rsidRDefault="00AB0520" w14:paraId="6F2C2AB3" w14:textId="77777777">
      <w:pPr>
        <w:pStyle w:val="ListBullet2"/>
        <w:widowControl w:val="0"/>
        <w:ind w:left="426"/>
      </w:pPr>
      <w:r w:rsidRPr="001055D1">
        <w:t xml:space="preserve">There are times when people can feel threatened, intimidated, or bullied by the language or behaviour of someone making a complaint. </w:t>
      </w:r>
      <w:r w:rsidR="007261EF">
        <w:t>Strides</w:t>
      </w:r>
      <w:r w:rsidRPr="001055D1">
        <w:t xml:space="preserve"> expects all staff to be treated courteously and with respect. </w:t>
      </w:r>
    </w:p>
    <w:p w:rsidRPr="001055D1" w:rsidR="00AB0520" w:rsidP="00AD0080" w:rsidRDefault="00AB0520" w14:paraId="0C6EFC82" w14:textId="77777777">
      <w:pPr>
        <w:pStyle w:val="ListBullet2"/>
        <w:widowControl w:val="0"/>
        <w:ind w:left="426"/>
      </w:pPr>
      <w:r w:rsidRPr="001055D1">
        <w:t xml:space="preserve">Any contact or correspondence which is considered threatening, or intimidating should be recorded on </w:t>
      </w:r>
      <w:r w:rsidRPr="001055D1">
        <w:t xml:space="preserve">an incident report which will alert the service manager and senior leadership team. </w:t>
      </w:r>
    </w:p>
    <w:p w:rsidRPr="001055D1" w:rsidR="00AB0520" w:rsidP="00AD0080" w:rsidRDefault="00AB0520" w14:paraId="18D9B4DC" w14:textId="77777777">
      <w:pPr>
        <w:pStyle w:val="ListBullet2"/>
        <w:widowControl w:val="0"/>
        <w:ind w:left="426"/>
      </w:pPr>
      <w:r>
        <w:t xml:space="preserve">If we consider that, during a telephone conversation, a caller is becoming aggressive and/or offensive, they will inform the caller that they will terminate the conversation unless such behaviour ceases. If the aggression continues, the staff member should put down the receiver, terminating the call. We should respond to repeated calls in the same way. Appropriate records should be kept of the phrases and language used, and the action taken. </w:t>
      </w:r>
    </w:p>
    <w:p w:rsidR="5E5AD81F" w:rsidP="65823827" w:rsidRDefault="5E5AD81F" w14:paraId="54E70DC0" w14:textId="77967B0D">
      <w:pPr>
        <w:pStyle w:val="ListBullet2"/>
        <w:widowControl w:val="0"/>
        <w:ind w:left="426"/>
      </w:pPr>
      <w:r w:rsidRPr="65823827">
        <w:rPr>
          <w:rFonts w:ascii="Rubik" w:hAnsi="Rubik" w:eastAsia="Rubik" w:cs="Rubik"/>
          <w:color w:val="000000" w:themeColor="text1"/>
          <w:szCs w:val="18"/>
        </w:rPr>
        <w:t xml:space="preserve">Any restrictions placed on contact due to unacceptable behaviour must be proportionate and demonstrate regard for the provisions of the Equality Act 2010. </w:t>
      </w:r>
      <w:r w:rsidRPr="65823827">
        <w:t xml:space="preserve"> </w:t>
      </w:r>
    </w:p>
    <w:p w:rsidRPr="001055D1" w:rsidR="00AB0520" w:rsidP="65823827" w:rsidRDefault="00AB0520" w14:paraId="72FC2726" w14:textId="586CB931">
      <w:pPr>
        <w:pStyle w:val="Heading2"/>
        <w:keepNext w:val="0"/>
        <w:keepLines w:val="0"/>
        <w:widowControl w:val="0"/>
        <w:ind w:left="426"/>
        <w:rPr>
          <w:rStyle w:val="Heading2Char"/>
          <w:b/>
          <w:bCs/>
          <w:caps/>
        </w:rPr>
      </w:pPr>
      <w:r w:rsidRPr="65823827">
        <w:rPr>
          <w:rStyle w:val="Heading2Char"/>
          <w:b/>
          <w:bCs/>
          <w:caps/>
        </w:rPr>
        <w:t xml:space="preserve">Monitoring </w:t>
      </w:r>
      <w:r w:rsidRPr="65823827" w:rsidR="1527CA25">
        <w:rPr>
          <w:rStyle w:val="Heading2Char"/>
          <w:b/>
          <w:bCs/>
          <w:caps/>
        </w:rPr>
        <w:t>OF COMPLAINTS AND EXCLUSIONS</w:t>
      </w:r>
    </w:p>
    <w:p w:rsidR="00AB0520" w:rsidP="00AD0080" w:rsidRDefault="00AB0520" w14:paraId="4E76C4BB" w14:textId="77777777">
      <w:pPr>
        <w:widowControl w:val="0"/>
        <w:ind w:left="426"/>
        <w:jc w:val="both"/>
        <w:rPr>
          <w:rFonts w:ascii="Arial" w:hAnsi="Arial" w:cs="Arial"/>
          <w:color w:val="000000" w:themeColor="text1"/>
          <w:sz w:val="22"/>
        </w:rPr>
      </w:pPr>
    </w:p>
    <w:p w:rsidRPr="001055D1" w:rsidR="00AB0520" w:rsidP="00AD0080" w:rsidRDefault="00AB0520" w14:paraId="3D661160" w14:textId="77777777">
      <w:pPr>
        <w:pStyle w:val="ListBullet2"/>
        <w:widowControl w:val="0"/>
        <w:ind w:left="426"/>
      </w:pPr>
      <w:r w:rsidRPr="001055D1">
        <w:t xml:space="preserve">Robust records should be kept of all meetings, telephone calls, correspondence and contact with the complainant. Any complaints which are later retracted should also be recorded. </w:t>
      </w:r>
    </w:p>
    <w:p w:rsidRPr="001055D1" w:rsidR="00AB0520" w:rsidP="00AD0080" w:rsidRDefault="00AB0520" w14:paraId="0FB568BE" w14:textId="77777777">
      <w:pPr>
        <w:pStyle w:val="ListBullet2"/>
        <w:widowControl w:val="0"/>
        <w:ind w:left="426"/>
      </w:pPr>
      <w:r w:rsidRPr="001055D1">
        <w:t xml:space="preserve">It should be made clear in the records why action, such as not responding to a letter or terminating a phone call, was taken. </w:t>
      </w:r>
    </w:p>
    <w:p w:rsidRPr="001055D1" w:rsidR="00AB0520" w:rsidP="00AD0080" w:rsidRDefault="00AB0520" w14:paraId="3D8004D6" w14:textId="77777777">
      <w:pPr>
        <w:pStyle w:val="ListBullet2"/>
        <w:widowControl w:val="0"/>
        <w:ind w:left="426"/>
      </w:pPr>
      <w:r w:rsidRPr="001055D1">
        <w:t xml:space="preserve">The relevant senior manager should be informed of the action taken and where they can locate the records. </w:t>
      </w:r>
    </w:p>
    <w:p w:rsidRPr="001055D1" w:rsidR="00AB0520" w:rsidP="00AD0080" w:rsidRDefault="00AB0520" w14:paraId="734647FA" w14:textId="77777777">
      <w:pPr>
        <w:pStyle w:val="ListBullet2"/>
        <w:widowControl w:val="0"/>
        <w:ind w:left="426"/>
      </w:pPr>
      <w:r w:rsidRPr="001055D1">
        <w:t xml:space="preserve">The number of people making vexatious or consistent complaints should be included in the Annual Complaints Review. </w:t>
      </w:r>
    </w:p>
    <w:p w:rsidR="00AB0520" w:rsidP="762B57D9" w:rsidRDefault="00AB0520" w14:paraId="6A443189" w14:textId="77777777">
      <w:pPr>
        <w:pStyle w:val="ListBullet2"/>
        <w:numPr>
          <w:ilvl w:val="0"/>
          <w:numId w:val="0"/>
        </w:numPr>
        <w:ind w:left="720"/>
        <w:sectPr w:rsidR="00AB0520" w:rsidSect="004C7075">
          <w:headerReference w:type="first" r:id="rId21"/>
          <w:footerReference w:type="first" r:id="rId22"/>
          <w:pgSz w:w="11906" w:h="16838" w:orient="portrait" w:code="9"/>
          <w:pgMar w:top="1440" w:right="1418" w:bottom="1440" w:left="1440" w:header="567" w:footer="567" w:gutter="0"/>
          <w:cols w:space="708"/>
          <w:titlePg/>
          <w:docGrid w:linePitch="360"/>
        </w:sectPr>
      </w:pPr>
    </w:p>
    <w:tbl>
      <w:tblPr>
        <w:tblStyle w:val="TableGrid"/>
        <w:tblW w:w="96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654"/>
      </w:tblGrid>
      <w:tr w:rsidR="000023A7" w:rsidTr="00394C15" w14:paraId="4624B182" w14:textId="77777777">
        <w:trPr>
          <w:trHeight w:val="13793" w:hRule="exact"/>
        </w:trPr>
        <w:tc>
          <w:tcPr>
            <w:tcW w:w="9654" w:type="dxa"/>
          </w:tcPr>
          <w:p w:rsidR="000023A7" w:rsidP="000023A7" w:rsidRDefault="000023A7" w14:paraId="552D4E61" w14:textId="77777777">
            <w:pPr>
              <w:jc w:val="right"/>
              <w:rPr>
                <w:color w:val="FFFFFF" w:themeColor="background1"/>
                <w:sz w:val="16"/>
                <w:szCs w:val="16"/>
              </w:rPr>
            </w:pPr>
          </w:p>
        </w:tc>
      </w:tr>
    </w:tbl>
    <w:p w:rsidRPr="00CC0533" w:rsidR="00915612" w:rsidP="00CC0533" w:rsidRDefault="000023A7" w14:paraId="08BAB301" w14:textId="77777777">
      <w:pPr>
        <w:pStyle w:val="BlockText"/>
      </w:pPr>
      <w:r w:rsidRPr="00CC0533">
        <w:t>Registered Charity No. 281929 | Registered Social Landlord: LH3373</w:t>
      </w:r>
    </w:p>
    <w:sectPr w:rsidRPr="00CC0533" w:rsidR="00915612" w:rsidSect="00394C15">
      <w:headerReference w:type="first" r:id="rId23"/>
      <w:footerReference w:type="first" r:id="rId24"/>
      <w:pgSz w:w="11906" w:h="16838" w:orient="portrait" w:code="9"/>
      <w:pgMar w:top="1440" w:right="1418" w:bottom="1134"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CD7" w:rsidP="00EA7C4C" w:rsidRDefault="00655CD7" w14:paraId="19438209" w14:textId="77777777">
      <w:pPr>
        <w:spacing w:line="240" w:lineRule="auto"/>
      </w:pPr>
      <w:r>
        <w:separator/>
      </w:r>
    </w:p>
  </w:endnote>
  <w:endnote w:type="continuationSeparator" w:id="0">
    <w:p w:rsidR="00655CD7" w:rsidP="00EA7C4C" w:rsidRDefault="00655CD7" w14:paraId="3145F0B4" w14:textId="77777777">
      <w:pPr>
        <w:spacing w:line="240" w:lineRule="auto"/>
      </w:pPr>
      <w:r>
        <w:continuationSeparator/>
      </w:r>
    </w:p>
  </w:endnote>
  <w:endnote w:type="continuationNotice" w:id="1">
    <w:p w:rsidR="00655CD7" w:rsidRDefault="00655CD7" w14:paraId="44579BD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panose1 w:val="00000000000000000000"/>
    <w:charset w:val="00"/>
    <w:family w:val="auto"/>
    <w:pitch w:val="variable"/>
    <w:sig w:usb0="A0002A6F" w:usb1="C000205B" w:usb2="00000000" w:usb3="00000000" w:csb0="000000F7" w:csb1="00000000"/>
  </w:font>
  <w:font w:name="Rubik ExtraBold">
    <w:panose1 w:val="00000000000000000000"/>
    <w:charset w:val="00"/>
    <w:family w:val="auto"/>
    <w:pitch w:val="variable"/>
    <w:sig w:usb0="A0002A6F" w:usb1="C000205B" w:usb2="00000000" w:usb3="00000000" w:csb0="000000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C4C" w:rsidRDefault="00EA7C4C" w14:paraId="726DF1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12" w:rsidRDefault="00915612" w14:paraId="00A8DC0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23A7" w:rsidRDefault="000023A7" w14:paraId="1F0B24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CD7" w:rsidP="00EA7C4C" w:rsidRDefault="00655CD7" w14:paraId="738A2B03" w14:textId="77777777">
      <w:pPr>
        <w:spacing w:line="240" w:lineRule="auto"/>
      </w:pPr>
      <w:r>
        <w:separator/>
      </w:r>
    </w:p>
  </w:footnote>
  <w:footnote w:type="continuationSeparator" w:id="0">
    <w:p w:rsidR="00655CD7" w:rsidP="00EA7C4C" w:rsidRDefault="00655CD7" w14:paraId="389BA335" w14:textId="77777777">
      <w:pPr>
        <w:spacing w:line="240" w:lineRule="auto"/>
      </w:pPr>
      <w:r>
        <w:continuationSeparator/>
      </w:r>
    </w:p>
  </w:footnote>
  <w:footnote w:type="continuationNotice" w:id="1">
    <w:p w:rsidR="00655CD7" w:rsidRDefault="00655CD7" w14:paraId="7EF3BCC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74B92" w:rsidRDefault="00F146B8" w14:paraId="0EA9669B" w14:textId="77777777">
    <w:pPr>
      <w:pStyle w:val="Header"/>
    </w:pPr>
    <w:r>
      <w:rPr>
        <w:noProof/>
        <w:lang w:eastAsia="en-GB"/>
      </w:rPr>
      <mc:AlternateContent>
        <mc:Choice Requires="wpg">
          <w:drawing>
            <wp:anchor distT="0" distB="0" distL="114300" distR="114300" simplePos="0" relativeHeight="251658242" behindDoc="0" locked="0" layoutInCell="1" allowOverlap="1" wp14:anchorId="0BCA28E1" wp14:editId="658EF682">
              <wp:simplePos x="0" y="0"/>
              <wp:positionH relativeFrom="column">
                <wp:posOffset>-920750</wp:posOffset>
              </wp:positionH>
              <wp:positionV relativeFrom="paragraph">
                <wp:posOffset>3294380</wp:posOffset>
              </wp:positionV>
              <wp:extent cx="7020000" cy="6400800"/>
              <wp:effectExtent l="0" t="0" r="9525" b="0"/>
              <wp:wrapNone/>
              <wp:docPr id="1543826978" name="Group 1"/>
              <wp:cNvGraphicFramePr/>
              <a:graphic xmlns:a="http://schemas.openxmlformats.org/drawingml/2006/main">
                <a:graphicData uri="http://schemas.microsoft.com/office/word/2010/wordprocessingGroup">
                  <wpg:wgp>
                    <wpg:cNvGrpSpPr/>
                    <wpg:grpSpPr>
                      <a:xfrm>
                        <a:off x="0" y="0"/>
                        <a:ext cx="7020000" cy="6400800"/>
                        <a:chOff x="0" y="0"/>
                        <a:chExt cx="7019290" cy="6399530"/>
                      </a:xfrm>
                    </wpg:grpSpPr>
                    <wps:wsp>
                      <wps:cNvPr id="510473867" name="Rectangle: Single Corner Rounded 4"/>
                      <wps:cNvSpPr/>
                      <wps:spPr>
                        <a:xfrm flipV="1">
                          <a:off x="0" y="0"/>
                          <a:ext cx="7019290" cy="6399530"/>
                        </a:xfrm>
                        <a:prstGeom prst="round1Rect">
                          <a:avLst>
                            <a:gd name="adj" fmla="val 24302"/>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08733282" name="Picture 190873328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292600" y="4756150"/>
                          <a:ext cx="2236470" cy="133159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1AFC92D4">
            <v:group id="Group 1" style="position:absolute;margin-left:-72.5pt;margin-top:259.4pt;width:552.75pt;height:7in;z-index:251666432;mso-width-relative:margin;mso-height-relative:margin" coordsize="70192,63995" o:spid="_x0000_s1026" w14:anchorId="0902BD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">
              <v:shape id="Rectangle: Single Corner Rounded 4" style="position:absolute;width:70192;height:63995;flip:y;visibility:visible;mso-wrap-style:square;v-text-anchor:middle" coordsize="7019290,6399530" o:spid="_x0000_s1027" fillcolor="#3ff266 [3205]" stroked="f" strokeweight="1pt" path="m,l5464076,v858921,,1555214,696293,1555214,1555214l7019290,6399530,,639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">
                <v:stroke joinstyle="miter"/>
                <v:path arrowok="t" o:connecttype="custom" o:connectlocs="0,0;5464076,0;7019290,1555214;7019290,6399530;0,6399530;0,0" o:connectangles="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908733282" style="position:absolute;left:42926;top:47561;width:22364;height:1331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">
                <v:imagedata o:title="" r:id="rId2"/>
                <v:path arrowok="t"/>
              </v:shape>
            </v:group>
          </w:pict>
        </mc:Fallback>
      </mc:AlternateContent>
    </w:r>
    <w:r w:rsidR="00274B92">
      <w:rPr>
        <w:noProof/>
        <w:lang w:eastAsia="en-GB"/>
      </w:rPr>
      <w:drawing>
        <wp:anchor distT="0" distB="0" distL="114300" distR="114300" simplePos="0" relativeHeight="251658241" behindDoc="0" locked="1" layoutInCell="1" allowOverlap="1" wp14:anchorId="3893D0F6" wp14:editId="19C45140">
          <wp:simplePos x="0" y="0"/>
          <wp:positionH relativeFrom="page">
            <wp:posOffset>4324350</wp:posOffset>
          </wp:positionH>
          <wp:positionV relativeFrom="page">
            <wp:posOffset>8445500</wp:posOffset>
          </wp:positionV>
          <wp:extent cx="2236470" cy="1330960"/>
          <wp:effectExtent l="0" t="0" r="0" b="2540"/>
          <wp:wrapNone/>
          <wp:docPr id="743461121" name="Picture 74346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61121" name="Picture 743461121"/>
                  <pic:cNvPicPr/>
                </pic:nvPicPr>
                <pic:blipFill>
                  <a:blip r:embed="rId3">
                    <a:extLst>
                      <a:ext uri="{28A0092B-C50C-407E-A947-70E740481C1C}">
                        <a14:useLocalDpi xmlns:a14="http://schemas.microsoft.com/office/drawing/2010/main" val="0"/>
                      </a:ext>
                    </a:extLst>
                  </a:blip>
                  <a:stretch>
                    <a:fillRect/>
                  </a:stretch>
                </pic:blipFill>
                <pic:spPr>
                  <a:xfrm>
                    <a:off x="0" y="0"/>
                    <a:ext cx="2236470" cy="1330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C4C" w:rsidRDefault="00EA7C4C" w14:paraId="7D63F54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12" w:rsidRDefault="00915612" w14:paraId="4896AD3C"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0023A7" w:rsidRDefault="000023A7" w14:paraId="318EC464" w14:textId="77777777">
    <w:pPr>
      <w:pStyle w:val="Header"/>
    </w:pPr>
    <w:r>
      <w:rPr>
        <w:noProof/>
        <w:lang w:eastAsia="en-GB"/>
      </w:rPr>
      <mc:AlternateContent>
        <mc:Choice Requires="wps">
          <w:drawing>
            <wp:anchor distT="0" distB="0" distL="114300" distR="114300" simplePos="0" relativeHeight="251658240" behindDoc="1" locked="1" layoutInCell="1" allowOverlap="1" wp14:anchorId="1B6DBC99" wp14:editId="5BE903D6">
              <wp:simplePos x="0" y="0"/>
              <wp:positionH relativeFrom="page">
                <wp:posOffset>537845</wp:posOffset>
              </wp:positionH>
              <wp:positionV relativeFrom="page">
                <wp:posOffset>3607435</wp:posOffset>
              </wp:positionV>
              <wp:extent cx="7019925" cy="6401435"/>
              <wp:effectExtent l="0" t="0" r="9525" b="0"/>
              <wp:wrapNone/>
              <wp:docPr id="23373613" name="Rectangle: Single Corner Rounded 4"/>
              <wp:cNvGraphicFramePr/>
              <a:graphic xmlns:a="http://schemas.openxmlformats.org/drawingml/2006/main">
                <a:graphicData uri="http://schemas.microsoft.com/office/word/2010/wordprocessingShape">
                  <wps:wsp>
                    <wps:cNvSpPr/>
                    <wps:spPr>
                      <a:xfrm flipH="1" flipV="1">
                        <a:off x="0" y="0"/>
                        <a:ext cx="7019925" cy="6401435"/>
                      </a:xfrm>
                      <a:prstGeom prst="round1Rect">
                        <a:avLst>
                          <a:gd name="adj" fmla="val 24302"/>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a="http://schemas.openxmlformats.org/drawingml/2006/main">
          <w:pict w14:anchorId="7A971148">
            <v:shape id="Rectangle: Single Corner Rounded 4" style="position:absolute;margin-left:42.35pt;margin-top:284.05pt;width:552.75pt;height:504.05pt;flip:x y;z-index:-2516551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19925,6401435" o:spid="_x0000_s1026" fillcolor="#3ff266 [3205]" stroked="f" strokeweight="1pt" path="m,l5464248,v859177,,1555677,696500,1555677,1555677l7019925,6401435,,640143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" w14:anchorId="222FA46B">
              <v:stroke joinstyle="miter"/>
              <v:path arrowok="t" o:connecttype="custom" o:connectlocs="0,0;5464248,0;7019925,1555677;7019925,6401435;0,6401435;0,0" o:connectangles="0,0,0,0,0,0"/>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97C5"/>
    <w:multiLevelType w:val="multilevel"/>
    <w:tmpl w:val="6952F5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6040089"/>
    <w:multiLevelType w:val="hybridMultilevel"/>
    <w:tmpl w:val="F33CCBB0"/>
    <w:lvl w:ilvl="0" w:tplc="934A22DA">
      <w:start w:val="500"/>
      <w:numFmt w:val="lowerRoman"/>
      <w:lvlText w:val="%1."/>
      <w:lvlJc w:val="right"/>
      <w:pPr>
        <w:ind w:left="720" w:hanging="360"/>
      </w:pPr>
    </w:lvl>
    <w:lvl w:ilvl="1" w:tplc="6C4045BA">
      <w:start w:val="1"/>
      <w:numFmt w:val="lowerLetter"/>
      <w:lvlText w:val="%2."/>
      <w:lvlJc w:val="left"/>
      <w:pPr>
        <w:ind w:left="1440" w:hanging="360"/>
      </w:pPr>
    </w:lvl>
    <w:lvl w:ilvl="2" w:tplc="80466B90">
      <w:start w:val="1"/>
      <w:numFmt w:val="lowerRoman"/>
      <w:lvlText w:val="%3."/>
      <w:lvlJc w:val="right"/>
      <w:pPr>
        <w:ind w:left="2160" w:hanging="180"/>
      </w:pPr>
    </w:lvl>
    <w:lvl w:ilvl="3" w:tplc="DC343A3C">
      <w:start w:val="1"/>
      <w:numFmt w:val="decimal"/>
      <w:lvlText w:val="%4."/>
      <w:lvlJc w:val="left"/>
      <w:pPr>
        <w:ind w:left="2880" w:hanging="360"/>
      </w:pPr>
    </w:lvl>
    <w:lvl w:ilvl="4" w:tplc="7A0A3994">
      <w:start w:val="1"/>
      <w:numFmt w:val="lowerLetter"/>
      <w:lvlText w:val="%5."/>
      <w:lvlJc w:val="left"/>
      <w:pPr>
        <w:ind w:left="3600" w:hanging="360"/>
      </w:pPr>
    </w:lvl>
    <w:lvl w:ilvl="5" w:tplc="74D4844C">
      <w:start w:val="1"/>
      <w:numFmt w:val="lowerRoman"/>
      <w:lvlText w:val="%6."/>
      <w:lvlJc w:val="right"/>
      <w:pPr>
        <w:ind w:left="4320" w:hanging="180"/>
      </w:pPr>
    </w:lvl>
    <w:lvl w:ilvl="6" w:tplc="F8CAF096">
      <w:start w:val="1"/>
      <w:numFmt w:val="decimal"/>
      <w:lvlText w:val="%7."/>
      <w:lvlJc w:val="left"/>
      <w:pPr>
        <w:ind w:left="5040" w:hanging="360"/>
      </w:pPr>
    </w:lvl>
    <w:lvl w:ilvl="7" w:tplc="55B67D42">
      <w:start w:val="1"/>
      <w:numFmt w:val="lowerLetter"/>
      <w:lvlText w:val="%8."/>
      <w:lvlJc w:val="left"/>
      <w:pPr>
        <w:ind w:left="5760" w:hanging="360"/>
      </w:pPr>
    </w:lvl>
    <w:lvl w:ilvl="8" w:tplc="A92C7BE4">
      <w:start w:val="1"/>
      <w:numFmt w:val="lowerRoman"/>
      <w:lvlText w:val="%9."/>
      <w:lvlJc w:val="right"/>
      <w:pPr>
        <w:ind w:left="6480" w:hanging="18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6639FF9"/>
    <w:multiLevelType w:val="hybridMultilevel"/>
    <w:tmpl w:val="A2504334"/>
    <w:lvl w:ilvl="0" w:tplc="89588E42">
      <w:start w:val="1"/>
      <w:numFmt w:val="bullet"/>
      <w:lvlText w:val=""/>
      <w:lvlJc w:val="left"/>
      <w:pPr>
        <w:ind w:left="720" w:hanging="360"/>
      </w:pPr>
      <w:rPr>
        <w:rFonts w:hint="default" w:ascii="Symbol" w:hAnsi="Symbol"/>
      </w:rPr>
    </w:lvl>
    <w:lvl w:ilvl="1" w:tplc="1B0848E8">
      <w:start w:val="1"/>
      <w:numFmt w:val="bullet"/>
      <w:lvlText w:val="o"/>
      <w:lvlJc w:val="left"/>
      <w:pPr>
        <w:ind w:left="1440" w:hanging="360"/>
      </w:pPr>
      <w:rPr>
        <w:rFonts w:hint="default" w:ascii="Courier New" w:hAnsi="Courier New"/>
      </w:rPr>
    </w:lvl>
    <w:lvl w:ilvl="2" w:tplc="80E0A068">
      <w:start w:val="1"/>
      <w:numFmt w:val="bullet"/>
      <w:lvlText w:val=""/>
      <w:lvlJc w:val="left"/>
      <w:pPr>
        <w:ind w:left="2160" w:hanging="360"/>
      </w:pPr>
      <w:rPr>
        <w:rFonts w:hint="default" w:ascii="Wingdings" w:hAnsi="Wingdings"/>
      </w:rPr>
    </w:lvl>
    <w:lvl w:ilvl="3" w:tplc="51720ADE">
      <w:start w:val="1"/>
      <w:numFmt w:val="bullet"/>
      <w:lvlText w:val=""/>
      <w:lvlJc w:val="left"/>
      <w:pPr>
        <w:ind w:left="2880" w:hanging="360"/>
      </w:pPr>
      <w:rPr>
        <w:rFonts w:hint="default" w:ascii="Symbol" w:hAnsi="Symbol"/>
      </w:rPr>
    </w:lvl>
    <w:lvl w:ilvl="4" w:tplc="2BCCB858">
      <w:start w:val="1"/>
      <w:numFmt w:val="bullet"/>
      <w:lvlText w:val="o"/>
      <w:lvlJc w:val="left"/>
      <w:pPr>
        <w:ind w:left="3600" w:hanging="360"/>
      </w:pPr>
      <w:rPr>
        <w:rFonts w:hint="default" w:ascii="Courier New" w:hAnsi="Courier New"/>
      </w:rPr>
    </w:lvl>
    <w:lvl w:ilvl="5" w:tplc="BC50F6F4">
      <w:start w:val="1"/>
      <w:numFmt w:val="bullet"/>
      <w:lvlText w:val=""/>
      <w:lvlJc w:val="left"/>
      <w:pPr>
        <w:ind w:left="4320" w:hanging="360"/>
      </w:pPr>
      <w:rPr>
        <w:rFonts w:hint="default" w:ascii="Wingdings" w:hAnsi="Wingdings"/>
      </w:rPr>
    </w:lvl>
    <w:lvl w:ilvl="6" w:tplc="92CE8E3A">
      <w:start w:val="1"/>
      <w:numFmt w:val="bullet"/>
      <w:lvlText w:val=""/>
      <w:lvlJc w:val="left"/>
      <w:pPr>
        <w:ind w:left="5040" w:hanging="360"/>
      </w:pPr>
      <w:rPr>
        <w:rFonts w:hint="default" w:ascii="Symbol" w:hAnsi="Symbol"/>
      </w:rPr>
    </w:lvl>
    <w:lvl w:ilvl="7" w:tplc="C3321050">
      <w:start w:val="1"/>
      <w:numFmt w:val="bullet"/>
      <w:lvlText w:val="o"/>
      <w:lvlJc w:val="left"/>
      <w:pPr>
        <w:ind w:left="5760" w:hanging="360"/>
      </w:pPr>
      <w:rPr>
        <w:rFonts w:hint="default" w:ascii="Courier New" w:hAnsi="Courier New"/>
      </w:rPr>
    </w:lvl>
    <w:lvl w:ilvl="8" w:tplc="34F0614A">
      <w:start w:val="1"/>
      <w:numFmt w:val="bullet"/>
      <w:lvlText w:val=""/>
      <w:lvlJc w:val="left"/>
      <w:pPr>
        <w:ind w:left="6480" w:hanging="360"/>
      </w:pPr>
      <w:rPr>
        <w:rFonts w:hint="default" w:ascii="Wingdings" w:hAnsi="Wingdings"/>
      </w:rPr>
    </w:lvl>
  </w:abstractNum>
  <w:abstractNum w:abstractNumId="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28359FD"/>
    <w:multiLevelType w:val="multilevel"/>
    <w:tmpl w:val="671C3BFC"/>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4685" w:hanging="432"/>
      </w:pPr>
      <w:rPr>
        <w:color w:val="003F41" w:themeColor="text2"/>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FC097A"/>
    <w:multiLevelType w:val="multilevel"/>
    <w:tmpl w:val="203C0630"/>
    <w:lvl w:ilvl="0">
      <w:start w:val="1"/>
      <w:numFmt w:val="bullet"/>
      <w:lvlText w:val=""/>
      <w:lvlJc w:val="left"/>
      <w:pPr>
        <w:tabs>
          <w:tab w:val="num" w:pos="-360"/>
        </w:tabs>
        <w:ind w:left="-360" w:hanging="360"/>
      </w:pPr>
      <w:rPr>
        <w:rFonts w:hint="default" w:ascii="Symbol" w:hAnsi="Symbol"/>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0"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756976"/>
    <w:multiLevelType w:val="hybridMultilevel"/>
    <w:tmpl w:val="F426E270"/>
    <w:lvl w:ilvl="0" w:tplc="9760CB88">
      <w:start w:val="1"/>
      <w:numFmt w:val="lowerLetter"/>
      <w:lvlText w:val="%1."/>
      <w:lvlJc w:val="left"/>
      <w:pPr>
        <w:ind w:left="720" w:hanging="360"/>
      </w:pPr>
    </w:lvl>
    <w:lvl w:ilvl="1" w:tplc="BD68ED36">
      <w:start w:val="1"/>
      <w:numFmt w:val="lowerLetter"/>
      <w:lvlText w:val="%2."/>
      <w:lvlJc w:val="left"/>
      <w:pPr>
        <w:ind w:left="1440" w:hanging="360"/>
      </w:pPr>
    </w:lvl>
    <w:lvl w:ilvl="2" w:tplc="AF561B88">
      <w:start w:val="1"/>
      <w:numFmt w:val="lowerRoman"/>
      <w:lvlText w:val="%3."/>
      <w:lvlJc w:val="right"/>
      <w:pPr>
        <w:ind w:left="2160" w:hanging="180"/>
      </w:pPr>
    </w:lvl>
    <w:lvl w:ilvl="3" w:tplc="A87E5A6A">
      <w:start w:val="1"/>
      <w:numFmt w:val="decimal"/>
      <w:lvlText w:val="%4."/>
      <w:lvlJc w:val="left"/>
      <w:pPr>
        <w:ind w:left="2880" w:hanging="360"/>
      </w:pPr>
    </w:lvl>
    <w:lvl w:ilvl="4" w:tplc="23F25518">
      <w:start w:val="1"/>
      <w:numFmt w:val="lowerLetter"/>
      <w:lvlText w:val="%5."/>
      <w:lvlJc w:val="left"/>
      <w:pPr>
        <w:ind w:left="3600" w:hanging="360"/>
      </w:pPr>
    </w:lvl>
    <w:lvl w:ilvl="5" w:tplc="D004E534">
      <w:start w:val="1"/>
      <w:numFmt w:val="lowerRoman"/>
      <w:lvlText w:val="%6."/>
      <w:lvlJc w:val="right"/>
      <w:pPr>
        <w:ind w:left="4320" w:hanging="180"/>
      </w:pPr>
    </w:lvl>
    <w:lvl w:ilvl="6" w:tplc="7764A31C">
      <w:start w:val="1"/>
      <w:numFmt w:val="decimal"/>
      <w:lvlText w:val="%7."/>
      <w:lvlJc w:val="left"/>
      <w:pPr>
        <w:ind w:left="5040" w:hanging="360"/>
      </w:pPr>
    </w:lvl>
    <w:lvl w:ilvl="7" w:tplc="003C3CF0">
      <w:start w:val="1"/>
      <w:numFmt w:val="lowerLetter"/>
      <w:lvlText w:val="%8."/>
      <w:lvlJc w:val="left"/>
      <w:pPr>
        <w:ind w:left="5760" w:hanging="360"/>
      </w:pPr>
    </w:lvl>
    <w:lvl w:ilvl="8" w:tplc="2F7E8464">
      <w:start w:val="1"/>
      <w:numFmt w:val="lowerRoman"/>
      <w:lvlText w:val="%9."/>
      <w:lvlJc w:val="right"/>
      <w:pPr>
        <w:ind w:left="6480" w:hanging="180"/>
      </w:pPr>
    </w:lvl>
  </w:abstractNum>
  <w:abstractNum w:abstractNumId="12"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8638E89"/>
    <w:multiLevelType w:val="hybridMultilevel"/>
    <w:tmpl w:val="7A385CFC"/>
    <w:lvl w:ilvl="0" w:tplc="B1BC30F2">
      <w:start w:val="2"/>
      <w:numFmt w:val="lowerLetter"/>
      <w:lvlText w:val="%1."/>
      <w:lvlJc w:val="left"/>
      <w:pPr>
        <w:ind w:left="720" w:hanging="360"/>
      </w:pPr>
    </w:lvl>
    <w:lvl w:ilvl="1" w:tplc="1872329E">
      <w:start w:val="1"/>
      <w:numFmt w:val="lowerLetter"/>
      <w:lvlText w:val="%2."/>
      <w:lvlJc w:val="left"/>
      <w:pPr>
        <w:ind w:left="1440" w:hanging="360"/>
      </w:pPr>
    </w:lvl>
    <w:lvl w:ilvl="2" w:tplc="60F889CA">
      <w:start w:val="1"/>
      <w:numFmt w:val="lowerRoman"/>
      <w:lvlText w:val="%3."/>
      <w:lvlJc w:val="right"/>
      <w:pPr>
        <w:ind w:left="2160" w:hanging="180"/>
      </w:pPr>
    </w:lvl>
    <w:lvl w:ilvl="3" w:tplc="A4143C2C">
      <w:start w:val="1"/>
      <w:numFmt w:val="decimal"/>
      <w:lvlText w:val="%4."/>
      <w:lvlJc w:val="left"/>
      <w:pPr>
        <w:ind w:left="2880" w:hanging="360"/>
      </w:pPr>
    </w:lvl>
    <w:lvl w:ilvl="4" w:tplc="CD3E7CDE">
      <w:start w:val="1"/>
      <w:numFmt w:val="lowerLetter"/>
      <w:lvlText w:val="%5."/>
      <w:lvlJc w:val="left"/>
      <w:pPr>
        <w:ind w:left="3600" w:hanging="360"/>
      </w:pPr>
    </w:lvl>
    <w:lvl w:ilvl="5" w:tplc="E432D628">
      <w:start w:val="1"/>
      <w:numFmt w:val="lowerRoman"/>
      <w:lvlText w:val="%6."/>
      <w:lvlJc w:val="right"/>
      <w:pPr>
        <w:ind w:left="4320" w:hanging="180"/>
      </w:pPr>
    </w:lvl>
    <w:lvl w:ilvl="6" w:tplc="5AA049D4">
      <w:start w:val="1"/>
      <w:numFmt w:val="decimal"/>
      <w:lvlText w:val="%7."/>
      <w:lvlJc w:val="left"/>
      <w:pPr>
        <w:ind w:left="5040" w:hanging="360"/>
      </w:pPr>
    </w:lvl>
    <w:lvl w:ilvl="7" w:tplc="97D08228">
      <w:start w:val="1"/>
      <w:numFmt w:val="lowerLetter"/>
      <w:lvlText w:val="%8."/>
      <w:lvlJc w:val="left"/>
      <w:pPr>
        <w:ind w:left="5760" w:hanging="360"/>
      </w:pPr>
    </w:lvl>
    <w:lvl w:ilvl="8" w:tplc="B9DE0B32">
      <w:start w:val="1"/>
      <w:numFmt w:val="lowerRoman"/>
      <w:lvlText w:val="%9."/>
      <w:lvlJc w:val="right"/>
      <w:pPr>
        <w:ind w:left="6480" w:hanging="180"/>
      </w:pPr>
    </w:lvl>
  </w:abstractNum>
  <w:abstractNum w:abstractNumId="14" w15:restartNumberingAfterBreak="0">
    <w:nsid w:val="68D03A89"/>
    <w:multiLevelType w:val="hybridMultilevel"/>
    <w:tmpl w:val="0F8E156C"/>
    <w:lvl w:ilvl="0" w:tplc="266A3DC6">
      <w:start w:val="1"/>
      <w:numFmt w:val="bullet"/>
      <w:lvlText w:val=""/>
      <w:lvlJc w:val="left"/>
      <w:pPr>
        <w:ind w:left="720" w:hanging="360"/>
      </w:pPr>
      <w:rPr>
        <w:rFonts w:hint="default" w:ascii="Symbol" w:hAnsi="Symbol"/>
      </w:rPr>
    </w:lvl>
    <w:lvl w:ilvl="1" w:tplc="41E69D08">
      <w:start w:val="1"/>
      <w:numFmt w:val="bullet"/>
      <w:lvlText w:val="o"/>
      <w:lvlJc w:val="left"/>
      <w:pPr>
        <w:ind w:left="1440" w:hanging="360"/>
      </w:pPr>
      <w:rPr>
        <w:rFonts w:hint="default" w:ascii="Courier New" w:hAnsi="Courier New"/>
      </w:rPr>
    </w:lvl>
    <w:lvl w:ilvl="2" w:tplc="B2CCEFB0">
      <w:start w:val="1"/>
      <w:numFmt w:val="bullet"/>
      <w:lvlText w:val=""/>
      <w:lvlJc w:val="left"/>
      <w:pPr>
        <w:ind w:left="2160" w:hanging="360"/>
      </w:pPr>
      <w:rPr>
        <w:rFonts w:hint="default" w:ascii="Wingdings" w:hAnsi="Wingdings"/>
      </w:rPr>
    </w:lvl>
    <w:lvl w:ilvl="3" w:tplc="E49E3D86">
      <w:start w:val="1"/>
      <w:numFmt w:val="bullet"/>
      <w:lvlText w:val=""/>
      <w:lvlJc w:val="left"/>
      <w:pPr>
        <w:ind w:left="2880" w:hanging="360"/>
      </w:pPr>
      <w:rPr>
        <w:rFonts w:hint="default" w:ascii="Symbol" w:hAnsi="Symbol"/>
      </w:rPr>
    </w:lvl>
    <w:lvl w:ilvl="4" w:tplc="C4A8EB10">
      <w:start w:val="1"/>
      <w:numFmt w:val="bullet"/>
      <w:lvlText w:val="o"/>
      <w:lvlJc w:val="left"/>
      <w:pPr>
        <w:ind w:left="3600" w:hanging="360"/>
      </w:pPr>
      <w:rPr>
        <w:rFonts w:hint="default" w:ascii="Courier New" w:hAnsi="Courier New"/>
      </w:rPr>
    </w:lvl>
    <w:lvl w:ilvl="5" w:tplc="6BC83A56">
      <w:start w:val="1"/>
      <w:numFmt w:val="bullet"/>
      <w:lvlText w:val=""/>
      <w:lvlJc w:val="left"/>
      <w:pPr>
        <w:ind w:left="4320" w:hanging="360"/>
      </w:pPr>
      <w:rPr>
        <w:rFonts w:hint="default" w:ascii="Wingdings" w:hAnsi="Wingdings"/>
      </w:rPr>
    </w:lvl>
    <w:lvl w:ilvl="6" w:tplc="84063D70">
      <w:start w:val="1"/>
      <w:numFmt w:val="bullet"/>
      <w:lvlText w:val=""/>
      <w:lvlJc w:val="left"/>
      <w:pPr>
        <w:ind w:left="5040" w:hanging="360"/>
      </w:pPr>
      <w:rPr>
        <w:rFonts w:hint="default" w:ascii="Symbol" w:hAnsi="Symbol"/>
      </w:rPr>
    </w:lvl>
    <w:lvl w:ilvl="7" w:tplc="709A449C">
      <w:start w:val="1"/>
      <w:numFmt w:val="bullet"/>
      <w:lvlText w:val="o"/>
      <w:lvlJc w:val="left"/>
      <w:pPr>
        <w:ind w:left="5760" w:hanging="360"/>
      </w:pPr>
      <w:rPr>
        <w:rFonts w:hint="default" w:ascii="Courier New" w:hAnsi="Courier New"/>
      </w:rPr>
    </w:lvl>
    <w:lvl w:ilvl="8" w:tplc="73C0FF96">
      <w:start w:val="1"/>
      <w:numFmt w:val="bullet"/>
      <w:lvlText w:val=""/>
      <w:lvlJc w:val="left"/>
      <w:pPr>
        <w:ind w:left="6480" w:hanging="360"/>
      </w:pPr>
      <w:rPr>
        <w:rFonts w:hint="default" w:ascii="Wingdings" w:hAnsi="Wingdings"/>
      </w:rPr>
    </w:lvl>
  </w:abstractNum>
  <w:abstractNum w:abstractNumId="15" w15:restartNumberingAfterBreak="0">
    <w:nsid w:val="6FEA4809"/>
    <w:multiLevelType w:val="multilevel"/>
    <w:tmpl w:val="276CAEC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C25890"/>
    <w:multiLevelType w:val="hybridMultilevel"/>
    <w:tmpl w:val="67E8CBAA"/>
    <w:lvl w:ilvl="0" w:tplc="F5627514">
      <w:start w:val="100"/>
      <w:numFmt w:val="lowerRoman"/>
      <w:lvlText w:val="%1."/>
      <w:lvlJc w:val="right"/>
      <w:pPr>
        <w:ind w:left="720" w:hanging="360"/>
      </w:pPr>
    </w:lvl>
    <w:lvl w:ilvl="1" w:tplc="0C6AB8CA">
      <w:start w:val="1"/>
      <w:numFmt w:val="lowerLetter"/>
      <w:lvlText w:val="%2."/>
      <w:lvlJc w:val="left"/>
      <w:pPr>
        <w:ind w:left="1440" w:hanging="360"/>
      </w:pPr>
    </w:lvl>
    <w:lvl w:ilvl="2" w:tplc="B0D0CE7E">
      <w:start w:val="1"/>
      <w:numFmt w:val="lowerRoman"/>
      <w:lvlText w:val="%3."/>
      <w:lvlJc w:val="right"/>
      <w:pPr>
        <w:ind w:left="2160" w:hanging="180"/>
      </w:pPr>
    </w:lvl>
    <w:lvl w:ilvl="3" w:tplc="3F8E82FE">
      <w:start w:val="1"/>
      <w:numFmt w:val="decimal"/>
      <w:lvlText w:val="%4."/>
      <w:lvlJc w:val="left"/>
      <w:pPr>
        <w:ind w:left="2880" w:hanging="360"/>
      </w:pPr>
    </w:lvl>
    <w:lvl w:ilvl="4" w:tplc="E4DEDF1A">
      <w:start w:val="1"/>
      <w:numFmt w:val="lowerLetter"/>
      <w:lvlText w:val="%5."/>
      <w:lvlJc w:val="left"/>
      <w:pPr>
        <w:ind w:left="3600" w:hanging="360"/>
      </w:pPr>
    </w:lvl>
    <w:lvl w:ilvl="5" w:tplc="89029E5C">
      <w:start w:val="1"/>
      <w:numFmt w:val="lowerRoman"/>
      <w:lvlText w:val="%6."/>
      <w:lvlJc w:val="right"/>
      <w:pPr>
        <w:ind w:left="4320" w:hanging="180"/>
      </w:pPr>
    </w:lvl>
    <w:lvl w:ilvl="6" w:tplc="DAC42EF8">
      <w:start w:val="1"/>
      <w:numFmt w:val="decimal"/>
      <w:lvlText w:val="%7."/>
      <w:lvlJc w:val="left"/>
      <w:pPr>
        <w:ind w:left="5040" w:hanging="360"/>
      </w:pPr>
    </w:lvl>
    <w:lvl w:ilvl="7" w:tplc="346EDF06">
      <w:start w:val="1"/>
      <w:numFmt w:val="lowerLetter"/>
      <w:lvlText w:val="%8."/>
      <w:lvlJc w:val="left"/>
      <w:pPr>
        <w:ind w:left="5760" w:hanging="360"/>
      </w:pPr>
    </w:lvl>
    <w:lvl w:ilvl="8" w:tplc="752C9AAE">
      <w:start w:val="1"/>
      <w:numFmt w:val="lowerRoman"/>
      <w:lvlText w:val="%9."/>
      <w:lvlJc w:val="right"/>
      <w:pPr>
        <w:ind w:left="6480" w:hanging="180"/>
      </w:pPr>
    </w:lvl>
  </w:abstractNum>
  <w:abstractNum w:abstractNumId="17" w15:restartNumberingAfterBreak="0">
    <w:nsid w:val="76E503D1"/>
    <w:multiLevelType w:val="multilevel"/>
    <w:tmpl w:val="99C80B14"/>
    <w:lvl w:ilvl="0">
      <w:start w:val="1"/>
      <w:numFmt w:val="bullet"/>
      <w:pStyle w:val="ListBullet"/>
      <w:lvlText w:val="●"/>
      <w:lvlJc w:val="left"/>
      <w:pPr>
        <w:ind w:left="360" w:hanging="360"/>
      </w:pPr>
      <w:rPr>
        <w:rFonts w:hint="default" w:ascii="Arial" w:hAnsi="Arial"/>
        <w:color w:val="003F41" w:themeColor="accent4"/>
      </w:rPr>
    </w:lvl>
    <w:lvl w:ilvl="1">
      <w:start w:val="1"/>
      <w:numFmt w:val="bullet"/>
      <w:pStyle w:val="ListBullet2"/>
      <w:lvlText w:val="•"/>
      <w:lvlJc w:val="left"/>
      <w:pPr>
        <w:ind w:left="720" w:hanging="360"/>
      </w:pPr>
      <w:rPr>
        <w:rFonts w:hint="default" w:ascii="Calibri" w:hAnsi="Calibri"/>
        <w:b w:val="0"/>
        <w:i w:val="0"/>
        <w:sz w:val="16"/>
      </w:rPr>
    </w:lvl>
    <w:lvl w:ilvl="2">
      <w:start w:val="1"/>
      <w:numFmt w:val="bullet"/>
      <w:pStyle w:val="ListBullet3"/>
      <w:lvlText w:val="-"/>
      <w:lvlJc w:val="left"/>
      <w:pPr>
        <w:ind w:left="1080" w:hanging="360"/>
      </w:pPr>
      <w:rPr>
        <w:rFonts w:hint="default" w:ascii="Rubik" w:hAnsi="Rubik"/>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5"/>
  </w:num>
  <w:num w:numId="3">
    <w:abstractNumId w:val="2"/>
  </w:num>
  <w:num w:numId="4">
    <w:abstractNumId w:val="16"/>
  </w:num>
  <w:num w:numId="5">
    <w:abstractNumId w:val="13"/>
  </w:num>
  <w:num w:numId="6">
    <w:abstractNumId w:val="11"/>
  </w:num>
  <w:num w:numId="7">
    <w:abstractNumId w:val="8"/>
  </w:num>
  <w:num w:numId="8">
    <w:abstractNumId w:val="17"/>
  </w:num>
  <w:num w:numId="9">
    <w:abstractNumId w:val="17"/>
  </w:num>
  <w:num w:numId="10">
    <w:abstractNumId w:val="9"/>
  </w:num>
  <w:num w:numId="11">
    <w:abstractNumId w:val="1"/>
  </w:num>
  <w:num w:numId="12">
    <w:abstractNumId w:val="19"/>
  </w:num>
  <w:num w:numId="13">
    <w:abstractNumId w:val="4"/>
  </w:num>
  <w:num w:numId="14">
    <w:abstractNumId w:val="3"/>
  </w:num>
  <w:num w:numId="15">
    <w:abstractNumId w:val="12"/>
  </w:num>
  <w:num w:numId="16">
    <w:abstractNumId w:val="18"/>
  </w:num>
  <w:num w:numId="17">
    <w:abstractNumId w:val="7"/>
  </w:num>
  <w:num w:numId="18">
    <w:abstractNumId w:val="10"/>
  </w:num>
  <w:num w:numId="19">
    <w:abstractNumId w:val="6"/>
  </w:num>
  <w:num w:numId="20">
    <w:abstractNumId w:val="15"/>
  </w:num>
  <w:num w:numId="21">
    <w:abstractNumId w:val="0"/>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D0"/>
    <w:rsid w:val="000023A7"/>
    <w:rsid w:val="00005BF0"/>
    <w:rsid w:val="00025D09"/>
    <w:rsid w:val="000667D8"/>
    <w:rsid w:val="000912DC"/>
    <w:rsid w:val="000C7D3B"/>
    <w:rsid w:val="000D072C"/>
    <w:rsid w:val="000D40DA"/>
    <w:rsid w:val="000E5071"/>
    <w:rsid w:val="001055D1"/>
    <w:rsid w:val="00115877"/>
    <w:rsid w:val="001447BA"/>
    <w:rsid w:val="00185D75"/>
    <w:rsid w:val="0018685E"/>
    <w:rsid w:val="001C146D"/>
    <w:rsid w:val="001C6B14"/>
    <w:rsid w:val="001E2313"/>
    <w:rsid w:val="001F1A3D"/>
    <w:rsid w:val="001F494D"/>
    <w:rsid w:val="0023560B"/>
    <w:rsid w:val="00246FAD"/>
    <w:rsid w:val="00254905"/>
    <w:rsid w:val="00264AE2"/>
    <w:rsid w:val="00264D07"/>
    <w:rsid w:val="00274B92"/>
    <w:rsid w:val="003301F4"/>
    <w:rsid w:val="003414D4"/>
    <w:rsid w:val="00390C7C"/>
    <w:rsid w:val="00394C15"/>
    <w:rsid w:val="003B2F79"/>
    <w:rsid w:val="003C1838"/>
    <w:rsid w:val="003C5497"/>
    <w:rsid w:val="003C6FD1"/>
    <w:rsid w:val="003E11F2"/>
    <w:rsid w:val="003E21CF"/>
    <w:rsid w:val="00401C59"/>
    <w:rsid w:val="004101CC"/>
    <w:rsid w:val="00415CD0"/>
    <w:rsid w:val="00421F78"/>
    <w:rsid w:val="0045400A"/>
    <w:rsid w:val="00457E42"/>
    <w:rsid w:val="004C7075"/>
    <w:rsid w:val="004E45D5"/>
    <w:rsid w:val="004E554B"/>
    <w:rsid w:val="00500E63"/>
    <w:rsid w:val="00510532"/>
    <w:rsid w:val="00552348"/>
    <w:rsid w:val="00596AD8"/>
    <w:rsid w:val="005C3EC1"/>
    <w:rsid w:val="005C5A50"/>
    <w:rsid w:val="005D2595"/>
    <w:rsid w:val="00641052"/>
    <w:rsid w:val="00652D05"/>
    <w:rsid w:val="00655CD7"/>
    <w:rsid w:val="00665DBD"/>
    <w:rsid w:val="006669A1"/>
    <w:rsid w:val="00680FE6"/>
    <w:rsid w:val="006C0DB4"/>
    <w:rsid w:val="006E1443"/>
    <w:rsid w:val="006E7F95"/>
    <w:rsid w:val="007261EF"/>
    <w:rsid w:val="00753936"/>
    <w:rsid w:val="0076628D"/>
    <w:rsid w:val="00777218"/>
    <w:rsid w:val="007D2B82"/>
    <w:rsid w:val="007F1E05"/>
    <w:rsid w:val="00800A4E"/>
    <w:rsid w:val="00814197"/>
    <w:rsid w:val="008169D2"/>
    <w:rsid w:val="00820685"/>
    <w:rsid w:val="00822733"/>
    <w:rsid w:val="00865CA4"/>
    <w:rsid w:val="00873964"/>
    <w:rsid w:val="008B4F20"/>
    <w:rsid w:val="008D0996"/>
    <w:rsid w:val="008E37D2"/>
    <w:rsid w:val="00915612"/>
    <w:rsid w:val="00945588"/>
    <w:rsid w:val="00950A11"/>
    <w:rsid w:val="00960970"/>
    <w:rsid w:val="009776F5"/>
    <w:rsid w:val="009841A5"/>
    <w:rsid w:val="00990244"/>
    <w:rsid w:val="009A1668"/>
    <w:rsid w:val="009E174E"/>
    <w:rsid w:val="00A1462B"/>
    <w:rsid w:val="00A17816"/>
    <w:rsid w:val="00A3154E"/>
    <w:rsid w:val="00A32B99"/>
    <w:rsid w:val="00A45E61"/>
    <w:rsid w:val="00A64F7D"/>
    <w:rsid w:val="00A66E5E"/>
    <w:rsid w:val="00A804FA"/>
    <w:rsid w:val="00A8143B"/>
    <w:rsid w:val="00AB0520"/>
    <w:rsid w:val="00AD0080"/>
    <w:rsid w:val="00AD2653"/>
    <w:rsid w:val="00AD3B3D"/>
    <w:rsid w:val="00B45435"/>
    <w:rsid w:val="00B722B4"/>
    <w:rsid w:val="00B91C07"/>
    <w:rsid w:val="00BA14EA"/>
    <w:rsid w:val="00BB272E"/>
    <w:rsid w:val="00BE26E9"/>
    <w:rsid w:val="00C16F64"/>
    <w:rsid w:val="00C317E7"/>
    <w:rsid w:val="00C75886"/>
    <w:rsid w:val="00C775DE"/>
    <w:rsid w:val="00C8630F"/>
    <w:rsid w:val="00CB4289"/>
    <w:rsid w:val="00CC0533"/>
    <w:rsid w:val="00CC6F45"/>
    <w:rsid w:val="00CD2E6A"/>
    <w:rsid w:val="00CE12AD"/>
    <w:rsid w:val="00CE4875"/>
    <w:rsid w:val="00D05F42"/>
    <w:rsid w:val="00D3792D"/>
    <w:rsid w:val="00D633F0"/>
    <w:rsid w:val="00D72F7D"/>
    <w:rsid w:val="00DB68E4"/>
    <w:rsid w:val="00DB6F3A"/>
    <w:rsid w:val="00DC1A4C"/>
    <w:rsid w:val="00DD3B28"/>
    <w:rsid w:val="00DD3B7B"/>
    <w:rsid w:val="00E0238A"/>
    <w:rsid w:val="00E24FD7"/>
    <w:rsid w:val="00E27097"/>
    <w:rsid w:val="00E33102"/>
    <w:rsid w:val="00E76875"/>
    <w:rsid w:val="00EA5E66"/>
    <w:rsid w:val="00EA65F0"/>
    <w:rsid w:val="00EA7C4C"/>
    <w:rsid w:val="00F146B8"/>
    <w:rsid w:val="00F417E9"/>
    <w:rsid w:val="00F85028"/>
    <w:rsid w:val="00FA262F"/>
    <w:rsid w:val="00FF51E0"/>
    <w:rsid w:val="02208D06"/>
    <w:rsid w:val="02C663B3"/>
    <w:rsid w:val="045C30EF"/>
    <w:rsid w:val="054E43EA"/>
    <w:rsid w:val="07EB677E"/>
    <w:rsid w:val="08844EF0"/>
    <w:rsid w:val="08AD7B16"/>
    <w:rsid w:val="0A12A0E6"/>
    <w:rsid w:val="0BC9C45A"/>
    <w:rsid w:val="0FA1CFC1"/>
    <w:rsid w:val="0FDCFEC8"/>
    <w:rsid w:val="11E330C1"/>
    <w:rsid w:val="1527CA25"/>
    <w:rsid w:val="162E3759"/>
    <w:rsid w:val="171EF1F9"/>
    <w:rsid w:val="179C7103"/>
    <w:rsid w:val="181E4115"/>
    <w:rsid w:val="1EDFCC46"/>
    <w:rsid w:val="1F43D426"/>
    <w:rsid w:val="1FD93C34"/>
    <w:rsid w:val="2062367A"/>
    <w:rsid w:val="20E4D987"/>
    <w:rsid w:val="21FCB20A"/>
    <w:rsid w:val="25489ECC"/>
    <w:rsid w:val="272DD594"/>
    <w:rsid w:val="2C015CDB"/>
    <w:rsid w:val="2C3014FC"/>
    <w:rsid w:val="2CA46835"/>
    <w:rsid w:val="2CC324C3"/>
    <w:rsid w:val="2D7517C5"/>
    <w:rsid w:val="303A0E4F"/>
    <w:rsid w:val="3236954E"/>
    <w:rsid w:val="35054E28"/>
    <w:rsid w:val="35306FE4"/>
    <w:rsid w:val="3582F221"/>
    <w:rsid w:val="3816E946"/>
    <w:rsid w:val="3A64A500"/>
    <w:rsid w:val="3B5A62C1"/>
    <w:rsid w:val="3DABECC8"/>
    <w:rsid w:val="3DE3A01B"/>
    <w:rsid w:val="3F5A1F14"/>
    <w:rsid w:val="427D1F05"/>
    <w:rsid w:val="42C1D38B"/>
    <w:rsid w:val="42ED83CF"/>
    <w:rsid w:val="47159CB7"/>
    <w:rsid w:val="47797BFD"/>
    <w:rsid w:val="493AA839"/>
    <w:rsid w:val="4A301D35"/>
    <w:rsid w:val="4AB90BE0"/>
    <w:rsid w:val="4E49545F"/>
    <w:rsid w:val="4ECB33A8"/>
    <w:rsid w:val="4F8CC777"/>
    <w:rsid w:val="50F9E51F"/>
    <w:rsid w:val="5246CCDF"/>
    <w:rsid w:val="5292C15F"/>
    <w:rsid w:val="546264CE"/>
    <w:rsid w:val="55376BF5"/>
    <w:rsid w:val="57FD7518"/>
    <w:rsid w:val="5A34E0E0"/>
    <w:rsid w:val="5D70DABC"/>
    <w:rsid w:val="5E5AD81F"/>
    <w:rsid w:val="5ECB6A2F"/>
    <w:rsid w:val="60DB7734"/>
    <w:rsid w:val="627D5335"/>
    <w:rsid w:val="63C3062B"/>
    <w:rsid w:val="64C553FE"/>
    <w:rsid w:val="6521731F"/>
    <w:rsid w:val="65823827"/>
    <w:rsid w:val="65AD906F"/>
    <w:rsid w:val="679BE1EF"/>
    <w:rsid w:val="67A10270"/>
    <w:rsid w:val="680B4DA2"/>
    <w:rsid w:val="6833912B"/>
    <w:rsid w:val="6A26407C"/>
    <w:rsid w:val="6C578231"/>
    <w:rsid w:val="6F3DF873"/>
    <w:rsid w:val="70B5193E"/>
    <w:rsid w:val="71053DEE"/>
    <w:rsid w:val="71757A96"/>
    <w:rsid w:val="729BD6A2"/>
    <w:rsid w:val="736B427F"/>
    <w:rsid w:val="73BD9642"/>
    <w:rsid w:val="74BB077F"/>
    <w:rsid w:val="75B9E096"/>
    <w:rsid w:val="762B57D9"/>
    <w:rsid w:val="78C74B7A"/>
    <w:rsid w:val="7EB70DBE"/>
    <w:rsid w:val="7F3367DF"/>
    <w:rsid w:val="7F4EFF86"/>
    <w:rsid w:val="7FF916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9D289"/>
  <w15:chartTrackingRefBased/>
  <w15:docId w15:val="{05A44450-9F37-45AB-BF74-3AA213C95B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locked="1" w:uiPriority="9" w:semiHidden="1" w:unhideWhenUsed="1"/>
    <w:lsdException w:name="heading 7" w:locked="1" w:uiPriority="9" w:semiHidden="1" w:unhideWhenUsed="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0685"/>
    <w:pPr>
      <w:spacing w:after="0" w:line="216" w:lineRule="atLeast"/>
    </w:pPr>
    <w:rPr>
      <w:sz w:val="18"/>
    </w:rPr>
  </w:style>
  <w:style w:type="paragraph" w:styleId="Heading1">
    <w:name w:val="heading 1"/>
    <w:basedOn w:val="Normal"/>
    <w:next w:val="Normal"/>
    <w:link w:val="Heading1Char"/>
    <w:uiPriority w:val="9"/>
    <w:qFormat/>
    <w:rsid w:val="00680FE6"/>
    <w:pPr>
      <w:keepNext/>
      <w:keepLines/>
      <w:numPr>
        <w:numId w:val="7"/>
      </w:numPr>
      <w:pBdr>
        <w:bottom w:val="single" w:color="003F41" w:themeColor="text2" w:sz="4" w:space="4"/>
      </w:pBdr>
      <w:tabs>
        <w:tab w:val="left" w:pos="588"/>
      </w:tabs>
      <w:spacing w:before="640" w:after="280" w:line="312" w:lineRule="atLeast"/>
      <w:ind w:left="335" w:hanging="335"/>
      <w:contextualSpacing/>
      <w:outlineLvl w:val="0"/>
    </w:pPr>
    <w:rPr>
      <w:rFonts w:asciiTheme="majorHAnsi" w:hAnsiTheme="majorHAnsi" w:eastAsiaTheme="majorEastAsia" w:cstheme="majorBidi"/>
      <w:caps/>
      <w:color w:val="003F41" w:themeColor="text2"/>
      <w:sz w:val="26"/>
      <w:szCs w:val="32"/>
    </w:rPr>
  </w:style>
  <w:style w:type="paragraph" w:styleId="Heading2">
    <w:name w:val="heading 2"/>
    <w:basedOn w:val="Normal"/>
    <w:next w:val="Normal"/>
    <w:link w:val="Heading2Char"/>
    <w:uiPriority w:val="9"/>
    <w:unhideWhenUsed/>
    <w:qFormat/>
    <w:rsid w:val="00A1462B"/>
    <w:pPr>
      <w:keepNext/>
      <w:keepLines/>
      <w:numPr>
        <w:ilvl w:val="1"/>
        <w:numId w:val="7"/>
      </w:numPr>
      <w:spacing w:before="360" w:after="80" w:line="240" w:lineRule="atLeast"/>
      <w:contextualSpacing/>
      <w:outlineLvl w:val="1"/>
    </w:pPr>
    <w:rPr>
      <w:rFonts w:eastAsiaTheme="majorEastAsia" w:cstheme="majorBidi"/>
      <w:b/>
      <w:caps/>
      <w:color w:val="003F41" w:themeColor="text2"/>
      <w:sz w:val="22"/>
      <w:szCs w:val="26"/>
    </w:rPr>
  </w:style>
  <w:style w:type="paragraph" w:styleId="Heading3">
    <w:name w:val="heading 3"/>
    <w:basedOn w:val="Heading2"/>
    <w:next w:val="Normal"/>
    <w:link w:val="Heading3Char"/>
    <w:uiPriority w:val="9"/>
    <w:unhideWhenUsed/>
    <w:qFormat/>
    <w:rsid w:val="00AD3B3D"/>
    <w:pPr>
      <w:spacing w:before="120" w:after="120" w:line="260" w:lineRule="atLeast"/>
      <w:contextualSpacing w:val="0"/>
      <w:outlineLvl w:val="2"/>
    </w:pPr>
    <w:rPr>
      <w:b w:val="0"/>
      <w:caps w:val="0"/>
      <w:color w:val="auto"/>
      <w:sz w:val="18"/>
    </w:rPr>
  </w:style>
  <w:style w:type="paragraph" w:styleId="Heading4">
    <w:name w:val="heading 4"/>
    <w:next w:val="Normal"/>
    <w:link w:val="Heading4Char"/>
    <w:uiPriority w:val="9"/>
    <w:unhideWhenUsed/>
    <w:qFormat/>
    <w:rsid w:val="003E21CF"/>
    <w:pPr>
      <w:pBdr>
        <w:bottom w:val="single" w:color="003F41" w:themeColor="text2" w:sz="4" w:space="3"/>
      </w:pBdr>
      <w:outlineLvl w:val="3"/>
    </w:pPr>
    <w:rPr>
      <w:rFonts w:asciiTheme="majorHAnsi" w:hAnsiTheme="majorHAnsi" w:eastAsiaTheme="majorEastAsia" w:cstheme="majorBidi"/>
      <w:caps/>
      <w:color w:val="003F41" w:themeColor="text2"/>
      <w:sz w:val="26"/>
      <w:szCs w:val="26"/>
    </w:rPr>
  </w:style>
  <w:style w:type="paragraph" w:styleId="Heading5">
    <w:name w:val="heading 5"/>
    <w:basedOn w:val="Normal"/>
    <w:next w:val="Normal"/>
    <w:link w:val="Heading5Char"/>
    <w:uiPriority w:val="9"/>
    <w:unhideWhenUsed/>
    <w:qFormat/>
    <w:rsid w:val="00A1462B"/>
    <w:pPr>
      <w:keepNext/>
      <w:keepLines/>
      <w:spacing w:after="80"/>
      <w:contextualSpacing/>
      <w:outlineLvl w:val="4"/>
    </w:pPr>
    <w:rPr>
      <w:rFonts w:asciiTheme="majorHAnsi" w:hAnsiTheme="majorHAnsi" w:eastAsiaTheme="majorEastAsia" w:cstheme="majorBidi"/>
      <w:color w:val="002F30" w:themeColor="accent1" w:themeShade="BF"/>
    </w:rPr>
  </w:style>
  <w:style w:type="paragraph" w:styleId="Heading6">
    <w:name w:val="heading 6"/>
    <w:next w:val="Normal"/>
    <w:link w:val="Heading6Char"/>
    <w:uiPriority w:val="9"/>
    <w:semiHidden/>
    <w:locked/>
    <w:rsid w:val="003E21CF"/>
    <w:pPr>
      <w:outlineLvl w:val="5"/>
    </w:pPr>
    <w:rPr>
      <w:rFonts w:asciiTheme="majorHAnsi" w:hAnsiTheme="majorHAnsi" w:eastAsiaTheme="majorEastAsia" w:cstheme="majorBidi"/>
      <w:color w:val="002F30" w:themeColor="accent1" w:themeShade="BF"/>
      <w:sz w:val="18"/>
    </w:rPr>
  </w:style>
  <w:style w:type="paragraph" w:styleId="Heading7">
    <w:name w:val="heading 7"/>
    <w:basedOn w:val="Normal"/>
    <w:next w:val="Normal"/>
    <w:link w:val="Heading7Char"/>
    <w:uiPriority w:val="9"/>
    <w:semiHidden/>
    <w:locked/>
    <w:rsid w:val="00820685"/>
    <w:pPr>
      <w:keepNext/>
      <w:keepLines/>
      <w:spacing w:before="40"/>
      <w:outlineLvl w:val="6"/>
    </w:pPr>
    <w:rPr>
      <w:rFonts w:asciiTheme="majorHAnsi" w:hAnsiTheme="majorHAnsi" w:eastAsiaTheme="majorEastAsia" w:cstheme="majorBidi"/>
      <w:i/>
      <w:iCs/>
      <w:color w:val="001F2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A7C4C"/>
    <w:pPr>
      <w:tabs>
        <w:tab w:val="center" w:pos="4513"/>
        <w:tab w:val="right" w:pos="9026"/>
      </w:tabs>
      <w:spacing w:line="240" w:lineRule="auto"/>
    </w:pPr>
  </w:style>
  <w:style w:type="character" w:styleId="HeaderChar" w:customStyle="1">
    <w:name w:val="Header Char"/>
    <w:basedOn w:val="DefaultParagraphFont"/>
    <w:link w:val="Header"/>
    <w:uiPriority w:val="99"/>
    <w:rsid w:val="00EA7C4C"/>
  </w:style>
  <w:style w:type="paragraph" w:styleId="Footer">
    <w:name w:val="footer"/>
    <w:basedOn w:val="Normal"/>
    <w:link w:val="FooterChar"/>
    <w:uiPriority w:val="99"/>
    <w:unhideWhenUsed/>
    <w:rsid w:val="00EA7C4C"/>
    <w:pPr>
      <w:tabs>
        <w:tab w:val="center" w:pos="4513"/>
        <w:tab w:val="right" w:pos="9026"/>
      </w:tabs>
      <w:spacing w:line="240" w:lineRule="auto"/>
    </w:pPr>
  </w:style>
  <w:style w:type="character" w:styleId="FooterChar" w:customStyle="1">
    <w:name w:val="Footer Char"/>
    <w:basedOn w:val="DefaultParagraphFont"/>
    <w:link w:val="Footer"/>
    <w:uiPriority w:val="99"/>
    <w:rsid w:val="00EA7C4C"/>
  </w:style>
  <w:style w:type="character" w:styleId="Heading3Char" w:customStyle="1">
    <w:name w:val="Heading 3 Char"/>
    <w:basedOn w:val="DefaultParagraphFont"/>
    <w:link w:val="Heading3"/>
    <w:uiPriority w:val="9"/>
    <w:rsid w:val="00AD3B3D"/>
    <w:rPr>
      <w:rFonts w:eastAsiaTheme="majorEastAsia" w:cstheme="majorBidi"/>
      <w:sz w:val="18"/>
      <w:szCs w:val="26"/>
    </w:rPr>
  </w:style>
  <w:style w:type="character" w:styleId="Heading1Char" w:customStyle="1">
    <w:name w:val="Heading 1 Char"/>
    <w:basedOn w:val="DefaultParagraphFont"/>
    <w:link w:val="Heading1"/>
    <w:uiPriority w:val="9"/>
    <w:rsid w:val="00680FE6"/>
    <w:rPr>
      <w:rFonts w:asciiTheme="majorHAnsi" w:hAnsiTheme="majorHAnsi" w:eastAsiaTheme="majorEastAsia" w:cstheme="majorBidi"/>
      <w:caps/>
      <w:color w:val="003F41" w:themeColor="text2"/>
      <w:sz w:val="26"/>
      <w:szCs w:val="32"/>
    </w:rPr>
  </w:style>
  <w:style w:type="character" w:styleId="Heading2Char" w:customStyle="1">
    <w:name w:val="Heading 2 Char"/>
    <w:basedOn w:val="DefaultParagraphFont"/>
    <w:link w:val="Heading2"/>
    <w:uiPriority w:val="9"/>
    <w:rsid w:val="00A1462B"/>
    <w:rPr>
      <w:rFonts w:eastAsiaTheme="majorEastAsia" w:cstheme="majorBidi"/>
      <w:b/>
      <w:caps/>
      <w:color w:val="003F41" w:themeColor="text2"/>
      <w:szCs w:val="26"/>
    </w:rPr>
  </w:style>
  <w:style w:type="paragraph" w:styleId="ListParagraph">
    <w:name w:val="List Paragraph"/>
    <w:basedOn w:val="Normal"/>
    <w:uiPriority w:val="34"/>
    <w:qFormat/>
    <w:rsid w:val="00BB272E"/>
    <w:pPr>
      <w:ind w:left="720"/>
      <w:contextualSpacing/>
    </w:pPr>
  </w:style>
  <w:style w:type="paragraph" w:styleId="NoSpacing">
    <w:name w:val="No Spacing"/>
    <w:uiPriority w:val="1"/>
    <w:semiHidden/>
    <w:rsid w:val="00BB272E"/>
    <w:pPr>
      <w:spacing w:after="0" w:line="240" w:lineRule="auto"/>
    </w:pPr>
    <w:rPr>
      <w:sz w:val="18"/>
    </w:rPr>
  </w:style>
  <w:style w:type="paragraph" w:styleId="ListBullet">
    <w:name w:val="List Bullet"/>
    <w:basedOn w:val="Normal"/>
    <w:uiPriority w:val="99"/>
    <w:unhideWhenUsed/>
    <w:qFormat/>
    <w:rsid w:val="00EA65F0"/>
    <w:pPr>
      <w:numPr>
        <w:numId w:val="8"/>
      </w:numPr>
      <w:spacing w:after="220"/>
      <w:ind w:left="280" w:hanging="308"/>
    </w:pPr>
  </w:style>
  <w:style w:type="character" w:styleId="Heading4Char" w:customStyle="1">
    <w:name w:val="Heading 4 Char"/>
    <w:basedOn w:val="DefaultParagraphFont"/>
    <w:link w:val="Heading4"/>
    <w:uiPriority w:val="9"/>
    <w:rsid w:val="003E21CF"/>
    <w:rPr>
      <w:rFonts w:asciiTheme="majorHAnsi" w:hAnsiTheme="majorHAnsi" w:eastAsiaTheme="majorEastAsia" w:cstheme="majorBidi"/>
      <w:caps/>
      <w:color w:val="003F41" w:themeColor="text2"/>
      <w:sz w:val="26"/>
      <w:szCs w:val="26"/>
    </w:rPr>
  </w:style>
  <w:style w:type="paragraph" w:styleId="ListBullet2">
    <w:name w:val="List Bullet 2"/>
    <w:basedOn w:val="Normal"/>
    <w:uiPriority w:val="99"/>
    <w:unhideWhenUsed/>
    <w:qFormat/>
    <w:rsid w:val="00A1462B"/>
    <w:pPr>
      <w:numPr>
        <w:ilvl w:val="1"/>
        <w:numId w:val="8"/>
      </w:numPr>
      <w:spacing w:after="160" w:line="200" w:lineRule="atLeast"/>
    </w:pPr>
  </w:style>
  <w:style w:type="paragraph" w:styleId="ListBullet3">
    <w:name w:val="List Bullet 3"/>
    <w:basedOn w:val="Normal"/>
    <w:uiPriority w:val="99"/>
    <w:unhideWhenUsed/>
    <w:rsid w:val="00EA65F0"/>
    <w:pPr>
      <w:numPr>
        <w:ilvl w:val="2"/>
        <w:numId w:val="8"/>
      </w:numPr>
      <w:contextualSpacing/>
    </w:pPr>
  </w:style>
  <w:style w:type="paragraph" w:styleId="ContentsStyle" w:customStyle="1">
    <w:name w:val="Contents Style"/>
    <w:basedOn w:val="Normal"/>
    <w:rsid w:val="00005BF0"/>
    <w:pPr>
      <w:spacing w:after="1800" w:line="840" w:lineRule="atLeast"/>
      <w:contextualSpacing/>
    </w:pPr>
    <w:rPr>
      <w:rFonts w:asciiTheme="majorHAnsi" w:hAnsiTheme="majorHAnsi"/>
      <w:caps/>
      <w:color w:val="003F41" w:themeColor="text2"/>
      <w:sz w:val="70"/>
    </w:rPr>
  </w:style>
  <w:style w:type="table" w:styleId="TableGrid">
    <w:name w:val="Table Grid"/>
    <w:basedOn w:val="TableNormal"/>
    <w:uiPriority w:val="39"/>
    <w:rsid w:val="009156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005BF0"/>
    <w:pPr>
      <w:pBdr>
        <w:bottom w:val="single" w:color="003F41" w:themeColor="text2" w:sz="4" w:space="4"/>
        <w:between w:val="single" w:color="003F41" w:themeColor="text2" w:sz="4" w:space="4"/>
      </w:pBdr>
      <w:tabs>
        <w:tab w:val="left" w:pos="660"/>
        <w:tab w:val="right" w:pos="8959"/>
      </w:tabs>
      <w:spacing w:line="240" w:lineRule="auto"/>
      <w:ind w:right="25"/>
    </w:pPr>
    <w:rPr>
      <w:noProof/>
      <w:color w:val="003F41" w:themeColor="text2"/>
      <w:sz w:val="26"/>
      <w:szCs w:val="26"/>
    </w:rPr>
  </w:style>
  <w:style w:type="paragraph" w:styleId="BodyText">
    <w:name w:val="Body Text"/>
    <w:basedOn w:val="Normal"/>
    <w:link w:val="BodyTextChar"/>
    <w:uiPriority w:val="99"/>
    <w:unhideWhenUsed/>
    <w:qFormat/>
    <w:rsid w:val="008D0996"/>
    <w:pPr>
      <w:spacing w:line="168" w:lineRule="atLeast"/>
    </w:pPr>
    <w:rPr>
      <w:color w:val="003F41" w:themeColor="text2"/>
      <w:sz w:val="14"/>
    </w:rPr>
  </w:style>
  <w:style w:type="character" w:styleId="BodyTextChar" w:customStyle="1">
    <w:name w:val="Body Text Char"/>
    <w:basedOn w:val="DefaultParagraphFont"/>
    <w:link w:val="BodyText"/>
    <w:uiPriority w:val="99"/>
    <w:rsid w:val="008D0996"/>
    <w:rPr>
      <w:color w:val="003F41" w:themeColor="text2"/>
      <w:sz w:val="14"/>
    </w:rPr>
  </w:style>
  <w:style w:type="paragraph" w:styleId="NormalIndent">
    <w:name w:val="Normal Indent"/>
    <w:basedOn w:val="Normal"/>
    <w:uiPriority w:val="99"/>
    <w:unhideWhenUsed/>
    <w:qFormat/>
    <w:rsid w:val="00CB4289"/>
    <w:pPr>
      <w:ind w:left="476"/>
    </w:pPr>
  </w:style>
  <w:style w:type="character" w:styleId="Heading5Char" w:customStyle="1">
    <w:name w:val="Heading 5 Char"/>
    <w:basedOn w:val="DefaultParagraphFont"/>
    <w:link w:val="Heading5"/>
    <w:uiPriority w:val="9"/>
    <w:rsid w:val="00A1462B"/>
    <w:rPr>
      <w:rFonts w:asciiTheme="majorHAnsi" w:hAnsiTheme="majorHAnsi" w:eastAsiaTheme="majorEastAsia" w:cstheme="majorBidi"/>
      <w:color w:val="002F30" w:themeColor="accent1" w:themeShade="BF"/>
      <w:sz w:val="18"/>
    </w:rPr>
  </w:style>
  <w:style w:type="character" w:styleId="Heading6Char" w:customStyle="1">
    <w:name w:val="Heading 6 Char"/>
    <w:basedOn w:val="DefaultParagraphFont"/>
    <w:link w:val="Heading6"/>
    <w:uiPriority w:val="9"/>
    <w:semiHidden/>
    <w:rsid w:val="00820685"/>
    <w:rPr>
      <w:rFonts w:asciiTheme="majorHAnsi" w:hAnsiTheme="majorHAnsi" w:eastAsiaTheme="majorEastAsia" w:cstheme="majorBidi"/>
      <w:color w:val="002F30" w:themeColor="accent1" w:themeShade="BF"/>
      <w:sz w:val="18"/>
    </w:rPr>
  </w:style>
  <w:style w:type="paragraph" w:styleId="TOC2">
    <w:name w:val="toc 2"/>
    <w:basedOn w:val="TOC1"/>
    <w:next w:val="Normal"/>
    <w:autoRedefine/>
    <w:uiPriority w:val="39"/>
    <w:unhideWhenUsed/>
    <w:rsid w:val="00005BF0"/>
  </w:style>
  <w:style w:type="character" w:styleId="Hyperlink">
    <w:name w:val="Hyperlink"/>
    <w:uiPriority w:val="99"/>
    <w:unhideWhenUsed/>
    <w:rsid w:val="00EA5E66"/>
  </w:style>
  <w:style w:type="paragraph" w:styleId="Title">
    <w:name w:val="Title"/>
    <w:basedOn w:val="Normal"/>
    <w:next w:val="Normal"/>
    <w:link w:val="TitleChar"/>
    <w:uiPriority w:val="10"/>
    <w:qFormat/>
    <w:rsid w:val="00CC0533"/>
    <w:rPr>
      <w:rFonts w:cstheme="minorHAnsi"/>
      <w:b/>
      <w:bCs/>
      <w:color w:val="003F41" w:themeColor="text2"/>
      <w:sz w:val="32"/>
      <w:szCs w:val="32"/>
    </w:rPr>
  </w:style>
  <w:style w:type="character" w:styleId="TitleChar" w:customStyle="1">
    <w:name w:val="Title Char"/>
    <w:basedOn w:val="DefaultParagraphFont"/>
    <w:link w:val="Title"/>
    <w:uiPriority w:val="10"/>
    <w:rsid w:val="00CC0533"/>
    <w:rPr>
      <w:rFonts w:cstheme="minorHAnsi"/>
      <w:b/>
      <w:bCs/>
      <w:color w:val="003F41" w:themeColor="text2"/>
      <w:sz w:val="32"/>
      <w:szCs w:val="32"/>
    </w:rPr>
  </w:style>
  <w:style w:type="paragraph" w:styleId="Subtitle">
    <w:name w:val="Subtitle"/>
    <w:basedOn w:val="Normal"/>
    <w:next w:val="Normal"/>
    <w:link w:val="SubtitleChar"/>
    <w:uiPriority w:val="11"/>
    <w:qFormat/>
    <w:rsid w:val="00CC0533"/>
    <w:pPr>
      <w:numPr>
        <w:ilvl w:val="1"/>
      </w:numPr>
      <w:spacing w:line="1272" w:lineRule="atLeast"/>
    </w:pPr>
    <w:rPr>
      <w:rFonts w:eastAsiaTheme="minorEastAsia"/>
      <w:b/>
      <w:bCs/>
      <w:color w:val="003F41" w:themeColor="text2"/>
      <w:spacing w:val="15"/>
      <w:sz w:val="106"/>
      <w:szCs w:val="106"/>
    </w:rPr>
  </w:style>
  <w:style w:type="character" w:styleId="SubtitleChar" w:customStyle="1">
    <w:name w:val="Subtitle Char"/>
    <w:basedOn w:val="DefaultParagraphFont"/>
    <w:link w:val="Subtitle"/>
    <w:uiPriority w:val="11"/>
    <w:rsid w:val="00CC0533"/>
    <w:rPr>
      <w:rFonts w:eastAsiaTheme="minorEastAsia"/>
      <w:b/>
      <w:bCs/>
      <w:color w:val="003F41" w:themeColor="text2"/>
      <w:spacing w:val="15"/>
      <w:sz w:val="106"/>
      <w:szCs w:val="106"/>
    </w:rPr>
  </w:style>
  <w:style w:type="paragraph" w:styleId="BlockText">
    <w:name w:val="Block Text"/>
    <w:basedOn w:val="Normal"/>
    <w:uiPriority w:val="99"/>
    <w:unhideWhenUsed/>
    <w:rsid w:val="00CC0533"/>
    <w:pPr>
      <w:ind w:right="-583"/>
      <w:jc w:val="right"/>
    </w:pPr>
    <w:rPr>
      <w:color w:val="003F41" w:themeColor="text2"/>
      <w:spacing w:val="2"/>
      <w:sz w:val="16"/>
      <w:szCs w:val="16"/>
    </w:rPr>
  </w:style>
  <w:style w:type="character" w:styleId="Heading7Char" w:customStyle="1">
    <w:name w:val="Heading 7 Char"/>
    <w:basedOn w:val="DefaultParagraphFont"/>
    <w:link w:val="Heading7"/>
    <w:uiPriority w:val="9"/>
    <w:semiHidden/>
    <w:rsid w:val="00820685"/>
    <w:rPr>
      <w:rFonts w:asciiTheme="majorHAnsi" w:hAnsiTheme="majorHAnsi" w:eastAsiaTheme="majorEastAsia" w:cstheme="majorBidi"/>
      <w:i/>
      <w:iCs/>
      <w:color w:val="001F20" w:themeColor="accent1" w:themeShade="7F"/>
      <w:sz w:val="18"/>
    </w:rPr>
  </w:style>
  <w:style w:type="paragraph" w:styleId="Default" w:customStyle="1">
    <w:name w:val="Default"/>
    <w:rsid w:val="00AB0520"/>
    <w:pPr>
      <w:autoSpaceDE w:val="0"/>
      <w:autoSpaceDN w:val="0"/>
      <w:adjustRightInd w:val="0"/>
      <w:spacing w:after="0" w:line="240" w:lineRule="auto"/>
    </w:pPr>
    <w:rPr>
      <w:rFonts w:ascii="Arial" w:hAnsi="Arial" w:eastAsia="Times New Roman" w:cs="Arial"/>
      <w:color w:val="000000"/>
      <w:kern w:val="0"/>
      <w:sz w:val="24"/>
      <w:szCs w:val="24"/>
      <w:lang w:eastAsia="en-GB"/>
      <w14:ligatures w14:val="none"/>
    </w:rPr>
  </w:style>
  <w:style w:type="paragraph" w:styleId="NormalWeb">
    <w:name w:val="Normal (Web)"/>
    <w:basedOn w:val="Normal"/>
    <w:uiPriority w:val="99"/>
    <w:unhideWhenUsed/>
    <w:rsid w:val="00AB052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A804FA"/>
    <w:rPr>
      <w:sz w:val="16"/>
      <w:szCs w:val="16"/>
    </w:rPr>
  </w:style>
  <w:style w:type="paragraph" w:styleId="CommentText">
    <w:name w:val="annotation text"/>
    <w:basedOn w:val="Normal"/>
    <w:link w:val="CommentTextChar"/>
    <w:uiPriority w:val="99"/>
    <w:unhideWhenUsed/>
    <w:rsid w:val="00A804FA"/>
    <w:pPr>
      <w:spacing w:line="240" w:lineRule="auto"/>
    </w:pPr>
    <w:rPr>
      <w:sz w:val="20"/>
      <w:szCs w:val="20"/>
    </w:rPr>
  </w:style>
  <w:style w:type="character" w:styleId="CommentTextChar" w:customStyle="1">
    <w:name w:val="Comment Text Char"/>
    <w:basedOn w:val="DefaultParagraphFont"/>
    <w:link w:val="CommentText"/>
    <w:uiPriority w:val="99"/>
    <w:rsid w:val="00A804FA"/>
    <w:rPr>
      <w:sz w:val="20"/>
      <w:szCs w:val="20"/>
    </w:rPr>
  </w:style>
  <w:style w:type="paragraph" w:styleId="CommentSubject">
    <w:name w:val="annotation subject"/>
    <w:basedOn w:val="CommentText"/>
    <w:next w:val="CommentText"/>
    <w:link w:val="CommentSubjectChar"/>
    <w:uiPriority w:val="99"/>
    <w:semiHidden/>
    <w:unhideWhenUsed/>
    <w:rsid w:val="00A804FA"/>
    <w:rPr>
      <w:b/>
      <w:bCs/>
    </w:rPr>
  </w:style>
  <w:style w:type="character" w:styleId="CommentSubjectChar" w:customStyle="1">
    <w:name w:val="Comment Subject Char"/>
    <w:basedOn w:val="CommentTextChar"/>
    <w:link w:val="CommentSubject"/>
    <w:uiPriority w:val="99"/>
    <w:semiHidden/>
    <w:rsid w:val="00A804FA"/>
    <w:rPr>
      <w:b/>
      <w:bCs/>
      <w:sz w:val="20"/>
      <w:szCs w:val="20"/>
    </w:rPr>
  </w:style>
  <w:style w:type="paragraph" w:styleId="BalloonText">
    <w:name w:val="Balloon Text"/>
    <w:basedOn w:val="Normal"/>
    <w:link w:val="BalloonTextChar"/>
    <w:uiPriority w:val="99"/>
    <w:semiHidden/>
    <w:unhideWhenUsed/>
    <w:rsid w:val="00A804FA"/>
    <w:pPr>
      <w:spacing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A804FA"/>
    <w:rPr>
      <w:rFonts w:ascii="Segoe UI" w:hAnsi="Segoe UI" w:cs="Segoe UI"/>
      <w:sz w:val="18"/>
      <w:szCs w:val="18"/>
    </w:rPr>
  </w:style>
  <w:style w:type="paragraph" w:styleId="Revision">
    <w:name w:val="Revision"/>
    <w:hidden/>
    <w:uiPriority w:val="99"/>
    <w:semiHidden/>
    <w:rsid w:val="00415CD0"/>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www.legislation.gov.uk/ukdsi/2014/9780111117613/content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www.legislation.gov.uk/ukpga/1998/42/content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estlondonmission.sharepoint.com/:w:/r/sites/sharepoint/_layouts/15/Doc.aspx?sourcedoc=%7B1742D07B-ED08-4A2C-81D8-0813A503C14C%7D&amp;file=HS%204%20Health%20and%20Safety.docx&amp;action=default&amp;mobileredirect=true" TargetMode="External" Id="rId16" /><Relationship Type="http://schemas.openxmlformats.org/officeDocument/2006/relationships/hyperlink" Target="https://www.housing-ombudsman.org.uk/residents/when-to-get-help-from-the-housing-ombudsman/"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https://westlondonmission.sharepoint.com/:w:/r/sites/sharepoint/_layouts/15/Doc.aspx?sourcedoc=%7BA84F560E-B6BB-469C-B4A7-E769D31E4C22%7D&amp;file=S%20%206%20Incident%20Management.docx&amp;action=default&amp;mobileredirect=true" TargetMode="External" Id="rId15" /><Relationship Type="http://schemas.openxmlformats.org/officeDocument/2006/relationships/header" Target="header4.xml" Id="rId23" /><Relationship Type="http://schemas.openxmlformats.org/officeDocument/2006/relationships/footnotes" Target="footnotes.xml" Id="rId10" /><Relationship Type="http://schemas.openxmlformats.org/officeDocument/2006/relationships/hyperlink" Target="https://www.legislation.gov.uk/ukdsi/2014/9780111117613/regulation/20"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ffrey\AppData\Local\Microsoft\Windows\INetCache\Content.Outlook\13IW2RFN\Responding%20to%20Complaints%20DRAFT.dotx" TargetMode="External"/></Relationships>
</file>

<file path=word/theme/theme1.xml><?xml version="1.0" encoding="utf-8"?>
<a:theme xmlns:a="http://schemas.openxmlformats.org/drawingml/2006/main" name="Office Theme">
  <a:themeElements>
    <a:clrScheme name="Strides Theme Colours">
      <a:dk1>
        <a:sysClr val="windowText" lastClr="000000"/>
      </a:dk1>
      <a:lt1>
        <a:sysClr val="window" lastClr="FFFFFF"/>
      </a:lt1>
      <a:dk2>
        <a:srgbClr val="003F41"/>
      </a:dk2>
      <a:lt2>
        <a:srgbClr val="E7E6E6"/>
      </a:lt2>
      <a:accent1>
        <a:srgbClr val="003F41"/>
      </a:accent1>
      <a:accent2>
        <a:srgbClr val="3FF266"/>
      </a:accent2>
      <a:accent3>
        <a:srgbClr val="FDEEF6"/>
      </a:accent3>
      <a:accent4>
        <a:srgbClr val="003F41"/>
      </a:accent4>
      <a:accent5>
        <a:srgbClr val="3FF266"/>
      </a:accent5>
      <a:accent6>
        <a:srgbClr val="FDEEF6"/>
      </a:accent6>
      <a:hlink>
        <a:srgbClr val="003F41"/>
      </a:hlink>
      <a:folHlink>
        <a:srgbClr val="3FF266"/>
      </a:folHlink>
    </a:clrScheme>
    <a:fontScheme name="Strides Theme Fonts">
      <a:majorFont>
        <a:latin typeface="Rubik ExtraBold"/>
        <a:ea typeface=""/>
        <a:cs typeface=""/>
      </a:majorFont>
      <a:minorFont>
        <a:latin typeface="Rubi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LIVE!5118238.1</documentid>
  <senderid>CCAFFREY@SALAW.COM</senderid>
  <senderemail>CCAFFREY@SALAW.COM</senderemail>
  <lastmodified>2024-08-21T16:12:00.0000000+01:00</lastmodified>
  <database>LIVE</database>
</properties>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9d6c6b3b-1fde-4afe-a777-476d6426348b" xsi:nil="true"/>
    <MigrationWizIdPermissions xmlns="9d6c6b3b-1fde-4afe-a777-476d6426348b" xsi:nil="true"/>
    <MigrationWizIdDocumentLibraryPermissions xmlns="9d6c6b3b-1fde-4afe-a777-476d6426348b" xsi:nil="true"/>
    <MigrationWizIdPermissionLevels xmlns="9d6c6b3b-1fde-4afe-a777-476d6426348b" xsi:nil="true"/>
    <MigrationWizId xmlns="9d6c6b3b-1fde-4afe-a777-476d6426348b" xsi:nil="true"/>
    <MigrationWizIdVersion xmlns="9d6c6b3b-1fde-4afe-a777-476d6426348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6029C62A1A9FD4D97487810D7EB38FB" ma:contentTypeVersion="12" ma:contentTypeDescription="Create a new document." ma:contentTypeScope="" ma:versionID="c6c92258bdabaf52bb4de76a9ca9cb21">
  <xsd:schema xmlns:xsd="http://www.w3.org/2001/XMLSchema" xmlns:xs="http://www.w3.org/2001/XMLSchema" xmlns:p="http://schemas.microsoft.com/office/2006/metadata/properties" xmlns:ns2="9d6c6b3b-1fde-4afe-a777-476d6426348b" xmlns:ns3="40d2b752-5562-4d8c-aaa1-52af80f422ec" targetNamespace="http://schemas.microsoft.com/office/2006/metadata/properties" ma:root="true" ma:fieldsID="a32e293d1e4a930ddf29e63210ee1932" ns2:_="" ns3:_="">
    <xsd:import namespace="9d6c6b3b-1fde-4afe-a777-476d6426348b"/>
    <xsd:import namespace="40d2b752-5562-4d8c-aaa1-52af80f422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c6b3b-1fde-4afe-a777-476d642634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2b752-5562-4d8c-aaa1-52af80f422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DA744-7509-411C-98C5-F1A955E76502}">
  <ds:schemaRefs>
    <ds:schemaRef ds:uri="http://schemas.microsoft.com/sharepoint/v3/contenttype/forms"/>
  </ds:schemaRefs>
</ds:datastoreItem>
</file>

<file path=customXml/itemProps2.xml><?xml version="1.0" encoding="utf-8"?>
<ds:datastoreItem xmlns:ds="http://schemas.openxmlformats.org/officeDocument/2006/customXml" ds:itemID="{764B1C1F-55E3-47FC-842D-2C655C1A401E}">
  <ds:schemaRefs>
    <ds:schemaRef ds:uri="http://schemas.openxmlformats.org/officeDocument/2006/bibliography"/>
  </ds:schemaRefs>
</ds:datastoreItem>
</file>

<file path=customXml/itemProps3.xml><?xml version="1.0" encoding="utf-8"?>
<ds:datastoreItem xmlns:ds="http://schemas.openxmlformats.org/officeDocument/2006/customXml" ds:itemID="{4D83C2B1-70B7-4B98-8CCD-942C5B90D991}">
  <ds:schemaRefs>
    <ds:schemaRef ds:uri="http://www.imanage.com/work/xmlschema"/>
  </ds:schemaRefs>
</ds:datastoreItem>
</file>

<file path=customXml/itemProps4.xml><?xml version="1.0" encoding="utf-8"?>
<ds:datastoreItem xmlns:ds="http://schemas.openxmlformats.org/officeDocument/2006/customXml" ds:itemID="{E72EDB10-6227-41FE-912D-E4ECA3CF89DD}">
  <ds:schemaRefs>
    <ds:schemaRef ds:uri="http://schemas.microsoft.com/office/2006/metadata/properties"/>
    <ds:schemaRef ds:uri="http://schemas.microsoft.com/office/infopath/2007/PartnerControls"/>
    <ds:schemaRef ds:uri="9d6c6b3b-1fde-4afe-a777-476d6426348b"/>
  </ds:schemaRefs>
</ds:datastoreItem>
</file>

<file path=customXml/itemProps5.xml><?xml version="1.0" encoding="utf-8"?>
<ds:datastoreItem xmlns:ds="http://schemas.openxmlformats.org/officeDocument/2006/customXml" ds:itemID="{C1A0E4B8-72E5-424A-BC24-7293A3D2C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c6b3b-1fde-4afe-a777-476d6426348b"/>
    <ds:schemaRef ds:uri="40d2b752-5562-4d8c-aaa1-52af80f42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Responding to Complaints DRAFT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Caffrey</dc:creator>
  <cp:keywords/>
  <dc:description/>
  <cp:lastModifiedBy>Jamie Hickling</cp:lastModifiedBy>
  <cp:revision>17</cp:revision>
  <cp:lastPrinted>2025-01-24T14:39:00Z</cp:lastPrinted>
  <dcterms:created xsi:type="dcterms:W3CDTF">2025-01-23T14:04:00Z</dcterms:created>
  <dcterms:modified xsi:type="dcterms:W3CDTF">2025-04-09T16:32:26Z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4376000</vt:r8>
  </property>
  <property fmtid="{D5CDD505-2E9C-101B-9397-08002B2CF9AE}" pid="3" name="ContentTypeId">
    <vt:lpwstr>0x01010066029C62A1A9FD4D97487810D7EB38FB</vt:lpwstr>
  </property>
</Properties>
</file>